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tabs>
          <w:tab w:val="left" w:pos="4820" w:leader="none"/>
        </w:tabs>
        <w:ind w:left="3540" w:hanging="3360"/>
        <w:jc w:val="center"/>
        <w:outlineLvl w:val="0"/>
        <w:rPr>
          <w:szCs w:val="28"/>
        </w:rPr>
      </w:pPr>
      <w:r>
        <w:rPr>
          <w:szCs w:val="28"/>
        </w:rPr>
        <w:t>МИНИСТЕРСТВО КУЛЬТУРЫ МОСКОВСКОЙ ОБЛАСТИ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r>
        <w:rPr>
          <w:caps/>
          <w:szCs w:val="28"/>
        </w:rPr>
        <w:t>городского округа Дубна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59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20"/>
        <w:gridCol w:w="4677"/>
      </w:tblGrid>
      <w:tr>
        <w:trPr/>
        <w:tc>
          <w:tcPr>
            <w:tcW w:w="5920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 Дубна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________________С.А. Куликов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>
            <w:pPr>
              <w:pStyle w:val="Normal"/>
              <w:ind w:hanging="2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Научно-методического</w:t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 ГАПОУ МО «МГКИ»</w:t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А. Н. Банько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>
      <w:pPr>
        <w:pStyle w:val="Normal"/>
        <w:ind w:left="708" w:hanging="0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tabs>
          <w:tab w:val="left" w:pos="180" w:leader="none"/>
        </w:tabs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московский областной конкурс</w:t>
      </w:r>
    </w:p>
    <w:p>
      <w:pPr>
        <w:pStyle w:val="Normal"/>
        <w:tabs>
          <w:tab w:val="left" w:pos="180" w:leader="none"/>
        </w:tabs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исполнителей фортепианных пьес </w:t>
      </w:r>
    </w:p>
    <w:p>
      <w:pPr>
        <w:pStyle w:val="Normal"/>
        <w:tabs>
          <w:tab w:val="left" w:pos="180" w:leader="none"/>
        </w:tabs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ИМЕНИ иРИНЫ ЗАХАРОВОЙ</w:t>
      </w:r>
    </w:p>
    <w:p>
      <w:pPr>
        <w:pStyle w:val="Normal"/>
        <w:ind w:left="708" w:hanging="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</w:r>
    </w:p>
    <w:p>
      <w:pPr>
        <w:pStyle w:val="Normal"/>
        <w:ind w:left="708" w:hanging="0"/>
        <w:jc w:val="center"/>
        <w:rPr>
          <w:b/>
          <w:b/>
          <w:caps/>
          <w:sz w:val="32"/>
          <w:szCs w:val="32"/>
        </w:rPr>
      </w:pPr>
      <w:r>
        <w:rPr>
          <w:b/>
          <w:caps/>
          <w:sz w:val="32"/>
          <w:szCs w:val="32"/>
        </w:rPr>
      </w:r>
    </w:p>
    <w:p>
      <w:pPr>
        <w:pStyle w:val="Normal"/>
        <w:jc w:val="center"/>
        <w:rPr>
          <w:b/>
          <w:b/>
          <w:caps/>
          <w:sz w:val="32"/>
          <w:szCs w:val="32"/>
        </w:rPr>
      </w:pPr>
      <w:r>
        <w:rPr>
          <w:b/>
          <w:caps/>
          <w:sz w:val="32"/>
          <w:szCs w:val="32"/>
        </w:rPr>
      </w:r>
    </w:p>
    <w:p>
      <w:pPr>
        <w:pStyle w:val="Normal"/>
        <w:ind w:left="708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Положение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г.о. Дубна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13 февраля 2022 г.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rPr>
          <w:b/>
          <w:b/>
          <w:sz w:val="20"/>
        </w:rPr>
      </w:pPr>
      <w:r>
        <w:rPr>
          <w:b/>
          <w:caps/>
          <w:sz w:val="28"/>
          <w:szCs w:val="32"/>
        </w:rPr>
        <w:t>иСТОРИЯ ТВОРЧЕСКОГО МЕРОПРИЯТИЯ</w:t>
      </w:r>
    </w:p>
    <w:p>
      <w:pPr>
        <w:pStyle w:val="Normal"/>
        <w:jc w:val="both"/>
        <w:rPr>
          <w:sz w:val="16"/>
          <w:szCs w:val="28"/>
        </w:rPr>
      </w:pPr>
      <w:r>
        <w:rPr>
          <w:sz w:val="16"/>
          <w:szCs w:val="28"/>
        </w:rPr>
      </w:r>
    </w:p>
    <w:p>
      <w:pPr>
        <w:pStyle w:val="Normal"/>
        <w:tabs>
          <w:tab w:val="left" w:pos="180" w:leader="none"/>
        </w:tabs>
        <w:ind w:right="-142" w:hanging="0"/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t>московский областной конкурс исполнителей фортепианных пьес ИМЕНИ иРИНЫ ЗАХАРОВОЙ</w:t>
      </w:r>
      <w:r>
        <w:rPr>
          <w:sz w:val="28"/>
          <w:szCs w:val="28"/>
        </w:rPr>
        <w:t xml:space="preserve">на базе Муниципального автономного учреждения дополнительного образования  города Дубны Московской области «Детская школа искусств «Рапсодия»был организованв 1997 году по инициативе руководителя фортепианного отдела КостюченкоЛ.В.для учащихся музыкальных и хоровых школ города Дубны. С самого начала своего проведения конкурс приобретает большую популярность и вскоре получает межзональный статус, а с 2014 года становится областным.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Идея создания конкурса тесно связана с именем замечательного педагога и музыканта, заслуженного работника культуры РФ Ирины Николаевны Захаровой. Она определила выбор двух разнохарактерных пьес для исполнения, как хорошую возможность привлечь наибольшее число конкурсантов и показать разные грани их таланта.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2002 году конкурсу исполнителей фортепианных пьес присвоено ее имя.Высокий профессиональный уровень жюри конкурса на протяжении многих лет обеспечивается председательством профессора Российской академии им. Гнесиных Зеликман Татьяны Абрамовны.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все годы существования конкурса в нем приняли участие более тысячи юных пианистов из Москвы и более пятидесяти городов Подмосковья.У конкурса есть много своих постоянных школ-участников, число которых с каждым годом пополняется новыми именами.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Московский областной конкурс исполнителей фортепианных пьес имени Ирины Захаровой учрежден Министерством культуры Московской области и проводится ежегодно, с 1997 года,</w:t>
      </w:r>
      <w:bookmarkStart w:id="0" w:name="_GoBack"/>
      <w:bookmarkEnd w:id="0"/>
      <w:r>
        <w:rPr>
          <w:sz w:val="28"/>
          <w:szCs w:val="28"/>
        </w:rPr>
        <w:t xml:space="preserve"> для учащихся учебных заведений дополнительного образования детей Московской области. 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ind w:left="0" w:hanging="0"/>
        <w:rPr>
          <w:caps/>
          <w:szCs w:val="32"/>
        </w:rPr>
      </w:pPr>
      <w:r>
        <w:rPr>
          <w:caps/>
          <w:szCs w:val="32"/>
        </w:rPr>
        <w:t>Цели и задачи конкурса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8"/>
        </w:rPr>
      </w:pPr>
      <w:r>
        <w:rPr>
          <w:sz w:val="28"/>
        </w:rPr>
        <w:t xml:space="preserve">Выявление и поддержка одаренных учащихся, отличающихся высоким уровнем исполнительского мастерства. 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8"/>
        </w:rPr>
      </w:pPr>
      <w:r>
        <w:rPr>
          <w:sz w:val="28"/>
        </w:rPr>
        <w:t>Сохранение и развитие традиций русской фортепианной школы.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8"/>
        </w:rPr>
      </w:pPr>
      <w:r>
        <w:rPr>
          <w:sz w:val="28"/>
        </w:rPr>
        <w:t>Популяризация кантилены в музыке как основы «пения на инструменте».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b/>
          <w:b/>
          <w:bCs/>
          <w:sz w:val="28"/>
        </w:rPr>
      </w:pPr>
      <w:r>
        <w:rPr>
          <w:sz w:val="28"/>
        </w:rPr>
        <w:t xml:space="preserve">Возможность обмена репертуарным и исполнительским опытом. 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b/>
          <w:b/>
          <w:bCs/>
          <w:sz w:val="28"/>
        </w:rPr>
      </w:pPr>
      <w:r>
        <w:rPr>
          <w:sz w:val="28"/>
        </w:rPr>
        <w:t>Совершенствование исполнительской культуры.</w:t>
      </w:r>
    </w:p>
    <w:p>
      <w:pPr>
        <w:pStyle w:val="Normal"/>
        <w:rPr>
          <w:b/>
          <w:b/>
          <w:bCs/>
          <w:caps/>
          <w:sz w:val="16"/>
          <w:szCs w:val="16"/>
        </w:rPr>
      </w:pPr>
      <w:r>
        <w:rPr>
          <w:b/>
          <w:bCs/>
          <w:caps/>
          <w:sz w:val="16"/>
          <w:szCs w:val="16"/>
        </w:rPr>
      </w:r>
    </w:p>
    <w:p>
      <w:pPr>
        <w:pStyle w:val="Normal"/>
        <w:rPr>
          <w:b/>
          <w:b/>
          <w:bCs/>
          <w:caps/>
          <w:sz w:val="28"/>
          <w:szCs w:val="32"/>
        </w:rPr>
      </w:pPr>
      <w:r>
        <w:rPr>
          <w:b/>
          <w:bCs/>
          <w:caps/>
          <w:sz w:val="28"/>
          <w:szCs w:val="32"/>
        </w:rPr>
        <w:t>Учредители конкурса</w:t>
      </w:r>
    </w:p>
    <w:p>
      <w:pPr>
        <w:pStyle w:val="Normal"/>
        <w:rPr>
          <w:bCs/>
          <w:caps/>
          <w:sz w:val="16"/>
          <w:szCs w:val="32"/>
        </w:rPr>
      </w:pPr>
      <w:r>
        <w:rPr>
          <w:bCs/>
          <w:caps/>
          <w:sz w:val="16"/>
          <w:szCs w:val="32"/>
        </w:rPr>
      </w:r>
    </w:p>
    <w:p>
      <w:pPr>
        <w:pStyle w:val="Normal"/>
        <w:numPr>
          <w:ilvl w:val="0"/>
          <w:numId w:val="2"/>
        </w:numPr>
        <w:ind w:left="0" w:hanging="0"/>
        <w:jc w:val="both"/>
        <w:rPr>
          <w:sz w:val="28"/>
        </w:rPr>
      </w:pPr>
      <w:r>
        <w:rPr>
          <w:sz w:val="28"/>
        </w:rPr>
        <w:t>Министерство культуры Московской области.</w:t>
      </w:r>
    </w:p>
    <w:p>
      <w:pPr>
        <w:pStyle w:val="Normal"/>
        <w:numPr>
          <w:ilvl w:val="0"/>
          <w:numId w:val="2"/>
        </w:numPr>
        <w:ind w:left="0" w:hanging="0"/>
        <w:jc w:val="both"/>
        <w:rPr>
          <w:sz w:val="28"/>
        </w:rPr>
      </w:pPr>
      <w:r>
        <w:rPr>
          <w:sz w:val="28"/>
        </w:rPr>
        <w:t>Администрация городского округа Дубна Московской области.</w:t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>
          <w:b/>
          <w:b/>
          <w:bCs/>
          <w:caps/>
          <w:sz w:val="28"/>
          <w:szCs w:val="32"/>
        </w:rPr>
      </w:pPr>
      <w:r>
        <w:rPr>
          <w:b/>
          <w:bCs/>
          <w:caps/>
          <w:sz w:val="28"/>
          <w:szCs w:val="32"/>
        </w:rPr>
        <w:t>Организаторы конкурса</w:t>
      </w:r>
    </w:p>
    <w:p>
      <w:pPr>
        <w:pStyle w:val="Normal"/>
        <w:rPr>
          <w:b/>
          <w:b/>
          <w:bCs/>
          <w:caps/>
          <w:sz w:val="16"/>
          <w:szCs w:val="32"/>
        </w:rPr>
      </w:pPr>
      <w:r>
        <w:rPr>
          <w:b/>
          <w:bCs/>
          <w:caps/>
          <w:sz w:val="16"/>
          <w:szCs w:val="32"/>
        </w:rPr>
      </w:r>
    </w:p>
    <w:p>
      <w:pPr>
        <w:pStyle w:val="Normal"/>
        <w:numPr>
          <w:ilvl w:val="0"/>
          <w:numId w:val="3"/>
        </w:numPr>
        <w:ind w:left="0" w:hanging="0"/>
        <w:jc w:val="both"/>
        <w:rPr>
          <w:sz w:val="28"/>
        </w:rPr>
      </w:pPr>
      <w:r>
        <w:rPr>
          <w:sz w:val="28"/>
        </w:rPr>
        <w:t>Отдел культуры и туризмаАдминистрации городского округа Дубна Московской области.</w:t>
      </w:r>
    </w:p>
    <w:p>
      <w:pPr>
        <w:pStyle w:val="Normal"/>
        <w:numPr>
          <w:ilvl w:val="0"/>
          <w:numId w:val="3"/>
        </w:numPr>
        <w:ind w:left="0" w:hanging="0"/>
        <w:jc w:val="both"/>
        <w:rPr>
          <w:sz w:val="28"/>
        </w:rPr>
      </w:pPr>
      <w:r>
        <w:rPr>
          <w:sz w:val="28"/>
        </w:rPr>
        <w:t>Муниципальное автономное учреждение дополнительного образования города Дубны Московской области «Детская школа искусств «Рапсодия».</w:t>
      </w:r>
    </w:p>
    <w:p>
      <w:pPr>
        <w:pStyle w:val="4"/>
        <w:jc w:val="left"/>
        <w:rPr>
          <w:b/>
          <w:b/>
          <w:caps/>
          <w:szCs w:val="32"/>
          <w:u w:val="none"/>
        </w:rPr>
      </w:pPr>
      <w:r>
        <w:rPr>
          <w:b/>
          <w:caps/>
          <w:szCs w:val="32"/>
          <w:u w:val="none"/>
        </w:rPr>
      </w:r>
    </w:p>
    <w:p>
      <w:pPr>
        <w:pStyle w:val="4"/>
        <w:jc w:val="left"/>
        <w:rPr>
          <w:b/>
          <w:b/>
          <w:caps/>
          <w:szCs w:val="32"/>
          <w:u w:val="none"/>
        </w:rPr>
      </w:pPr>
      <w:r>
        <w:rPr>
          <w:b/>
          <w:caps/>
          <w:szCs w:val="32"/>
          <w:u w:val="none"/>
        </w:rPr>
        <w:t>Оргкомитет конкурса</w:t>
      </w:r>
    </w:p>
    <w:p>
      <w:pPr>
        <w:pStyle w:val="Normal"/>
        <w:rPr>
          <w:sz w:val="16"/>
        </w:rPr>
      </w:pPr>
      <w:r>
        <w:rPr>
          <w:sz w:val="16"/>
        </w:rPr>
      </w:r>
    </w:p>
    <w:tbl>
      <w:tblPr>
        <w:tblW w:w="1059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02"/>
        <w:gridCol w:w="6195"/>
      </w:tblGrid>
      <w:tr>
        <w:trPr/>
        <w:tc>
          <w:tcPr>
            <w:tcW w:w="4402" w:type="dxa"/>
            <w:tcBorders/>
            <w:shd w:fill="auto" w:val="clear"/>
          </w:tcPr>
          <w:p>
            <w:pPr>
              <w:pStyle w:val="Normal"/>
              <w:rPr>
                <w:sz w:val="28"/>
              </w:rPr>
            </w:pPr>
            <w:r>
              <w:rPr>
                <w:caps/>
                <w:sz w:val="28"/>
              </w:rPr>
              <w:t>Председатель</w:t>
            </w:r>
            <w:r>
              <w:rPr>
                <w:sz w:val="28"/>
              </w:rPr>
              <w:t>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1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02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Мадфес Николай Юрьевич</w:t>
            </w:r>
          </w:p>
        </w:tc>
        <w:tc>
          <w:tcPr>
            <w:tcW w:w="6195" w:type="dxa"/>
            <w:tcBorders/>
            <w:shd w:fill="auto" w:val="clear"/>
          </w:tcPr>
          <w:p>
            <w:pPr>
              <w:pStyle w:val="5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городского округа Дубна Московской области.</w:t>
            </w:r>
          </w:p>
          <w:p>
            <w:pPr>
              <w:pStyle w:val="Normal"/>
              <w:jc w:val="bot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402" w:type="dxa"/>
            <w:tcBorders/>
            <w:shd w:fill="auto" w:val="clear"/>
          </w:tcPr>
          <w:p>
            <w:pPr>
              <w:pStyle w:val="Normal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Члены оргкомитета: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195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402" w:type="dxa"/>
            <w:tcBorders/>
            <w:shd w:fill="auto" w:val="clear"/>
          </w:tcPr>
          <w:p>
            <w:pPr>
              <w:pStyle w:val="5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Романенкова</w:t>
            </w:r>
          </w:p>
          <w:p>
            <w:pPr>
              <w:pStyle w:val="Normal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Татьяна Владимировна</w:t>
            </w:r>
          </w:p>
        </w:tc>
        <w:tc>
          <w:tcPr>
            <w:tcW w:w="619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Начальник Отдела культуры и туризма Администрации городского округа Дубна Московской области.</w:t>
            </w:r>
          </w:p>
          <w:p>
            <w:pPr>
              <w:pStyle w:val="Normal"/>
              <w:jc w:val="bot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402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Шмагина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Лариса Константиновна</w:t>
            </w:r>
          </w:p>
        </w:tc>
        <w:tc>
          <w:tcPr>
            <w:tcW w:w="619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директор МАУ ДО «ДШИ «Рапсодия», Заслуженный работник культуры Московской области.</w:t>
            </w:r>
          </w:p>
          <w:p>
            <w:pPr>
              <w:pStyle w:val="Normal"/>
              <w:jc w:val="both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</w:r>
          </w:p>
        </w:tc>
      </w:tr>
      <w:tr>
        <w:trPr/>
        <w:tc>
          <w:tcPr>
            <w:tcW w:w="4402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Жилявская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Наталия Альбертовна</w:t>
            </w:r>
          </w:p>
        </w:tc>
        <w:tc>
          <w:tcPr>
            <w:tcW w:w="619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учебно-воспитательной работе МАУ ДО «ДШИ «Рапсодия».</w:t>
            </w:r>
          </w:p>
          <w:p>
            <w:pPr>
              <w:pStyle w:val="Normal"/>
              <w:jc w:val="both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</w:r>
          </w:p>
        </w:tc>
      </w:tr>
      <w:tr>
        <w:trPr/>
        <w:tc>
          <w:tcPr>
            <w:tcW w:w="4402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Костюченко 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Лариса Вадимовна</w:t>
            </w:r>
          </w:p>
        </w:tc>
        <w:tc>
          <w:tcPr>
            <w:tcW w:w="619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заведующая фортепианным отделом МАУ ДО «ДШИ «Рапсодия».</w:t>
            </w:r>
          </w:p>
          <w:p>
            <w:pPr>
              <w:pStyle w:val="Normal"/>
              <w:jc w:val="both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</w:r>
          </w:p>
        </w:tc>
      </w:tr>
      <w:tr>
        <w:trPr/>
        <w:tc>
          <w:tcPr>
            <w:tcW w:w="4402" w:type="dxa"/>
            <w:tcBorders/>
            <w:shd w:fill="auto" w:val="clear"/>
          </w:tcPr>
          <w:p>
            <w:pPr>
              <w:pStyle w:val="Normal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Ответственный секретарь:</w:t>
            </w:r>
          </w:p>
          <w:p>
            <w:pPr>
              <w:pStyle w:val="Normal"/>
              <w:rPr>
                <w:b/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</w:r>
          </w:p>
        </w:tc>
        <w:tc>
          <w:tcPr>
            <w:tcW w:w="6195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402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Буторова</w:t>
            </w:r>
          </w:p>
          <w:p>
            <w:pPr>
              <w:pStyle w:val="Normal"/>
              <w:rPr>
                <w:caps/>
                <w:sz w:val="28"/>
                <w:szCs w:val="28"/>
              </w:rPr>
            </w:pPr>
            <w:r>
              <w:rPr>
                <w:b/>
                <w:sz w:val="28"/>
              </w:rPr>
              <w:t>Анна Владиславовна</w:t>
            </w:r>
          </w:p>
        </w:tc>
        <w:tc>
          <w:tcPr>
            <w:tcW w:w="619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секретарь учебной части МАУ ДО «ДШИ «Рапсодия».</w:t>
            </w:r>
          </w:p>
        </w:tc>
      </w:tr>
    </w:tbl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ind w:firstLine="567"/>
        <w:rPr>
          <w:b/>
          <w:b/>
          <w:caps/>
          <w:sz w:val="16"/>
          <w:szCs w:val="16"/>
        </w:rPr>
      </w:pPr>
      <w:r>
        <w:rPr>
          <w:b/>
          <w:caps/>
          <w:sz w:val="16"/>
          <w:szCs w:val="16"/>
        </w:rPr>
      </w:r>
    </w:p>
    <w:p>
      <w:pPr>
        <w:pStyle w:val="Normal"/>
        <w:rPr>
          <w:b/>
          <w:b/>
          <w:caps/>
          <w:sz w:val="28"/>
          <w:szCs w:val="32"/>
        </w:rPr>
      </w:pPr>
      <w:r>
        <w:rPr>
          <w:b/>
          <w:caps/>
          <w:sz w:val="28"/>
          <w:szCs w:val="32"/>
        </w:rPr>
        <w:t>Время и место, ФОРМА проведения конкурса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</w:rPr>
        <w:t>Московский областной конкурс исполнителей фортепианных пьес имени Ирины Захаровой в 2022 году будет проводиться в дистанционном формате с 08.02.2022 г. по 13.02.2022 г.</w:t>
      </w:r>
    </w:p>
    <w:p>
      <w:pPr>
        <w:pStyle w:val="Normal"/>
        <w:jc w:val="both"/>
        <w:rPr/>
      </w:pPr>
      <w:r>
        <w:rPr>
          <w:sz w:val="28"/>
        </w:rPr>
        <w:tab/>
        <w:t xml:space="preserve">Прием заявок и конкурсных материалов с видеозаписями выступлений участников конкурса производится дистанционно по электронной почте </w:t>
      </w:r>
      <w:hyperlink r:id="rId2">
        <w:r>
          <w:rPr>
            <w:rStyle w:val="Style9"/>
            <w:sz w:val="28"/>
            <w:lang w:val="en-US"/>
          </w:rPr>
          <w:t>rhapsodia</w:t>
        </w:r>
        <w:r>
          <w:rPr>
            <w:rStyle w:val="Style9"/>
            <w:sz w:val="28"/>
          </w:rPr>
          <w:t>.</w:t>
        </w:r>
        <w:r>
          <w:rPr>
            <w:rStyle w:val="Style9"/>
            <w:sz w:val="28"/>
            <w:lang w:val="en-US"/>
          </w:rPr>
          <w:t>konkurs</w:t>
        </w:r>
        <w:r>
          <w:rPr>
            <w:rStyle w:val="Style9"/>
            <w:sz w:val="28"/>
          </w:rPr>
          <w:t>@</w:t>
        </w:r>
        <w:r>
          <w:rPr>
            <w:rStyle w:val="Style9"/>
            <w:sz w:val="28"/>
            <w:lang w:val="en-US"/>
          </w:rPr>
          <w:t>mail</w:t>
        </w:r>
        <w:r>
          <w:rPr>
            <w:rStyle w:val="Style9"/>
            <w:sz w:val="28"/>
          </w:rPr>
          <w:t>.</w:t>
        </w:r>
        <w:r>
          <w:rPr>
            <w:rStyle w:val="Style9"/>
            <w:sz w:val="28"/>
            <w:lang w:val="en-US"/>
          </w:rPr>
          <w:t>ru</w:t>
        </w:r>
      </w:hyperlink>
      <w:r>
        <w:rPr>
          <w:sz w:val="28"/>
        </w:rPr>
        <w:t xml:space="preserve"> до 24.01.2022 года.</w:t>
      </w:r>
    </w:p>
    <w:p>
      <w:pPr>
        <w:pStyle w:val="Normal"/>
        <w:ind w:left="360" w:hanging="0"/>
        <w:rPr>
          <w:sz w:val="16"/>
        </w:rPr>
      </w:pPr>
      <w:r>
        <w:rPr>
          <w:sz w:val="16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>НОМИНАЦИИ И ВОЗРАСТНЫЕ ГРУППЫ КОНКУРСА</w:t>
      </w:r>
    </w:p>
    <w:p>
      <w:pPr>
        <w:pStyle w:val="Normal"/>
        <w:jc w:val="both"/>
        <w:rPr>
          <w:sz w:val="16"/>
        </w:rPr>
      </w:pPr>
      <w:r>
        <w:rPr>
          <w:sz w:val="16"/>
        </w:rPr>
      </w:r>
    </w:p>
    <w:p>
      <w:pPr>
        <w:pStyle w:val="Normal"/>
        <w:spacing w:before="0" w:after="0"/>
        <w:ind w:firstLine="567"/>
        <w:contextualSpacing/>
        <w:jc w:val="both"/>
        <w:rPr>
          <w:sz w:val="28"/>
        </w:rPr>
      </w:pPr>
      <w:r>
        <w:rPr>
          <w:sz w:val="28"/>
        </w:rPr>
        <w:t>Конкурс проводится по следующим возрастным группам:</w:t>
      </w:r>
    </w:p>
    <w:p>
      <w:pPr>
        <w:pStyle w:val="Normal"/>
        <w:spacing w:before="0"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7"/>
        </w:numPr>
        <w:spacing w:before="0" w:after="0"/>
        <w:ind w:left="0" w:hanging="0"/>
        <w:contextualSpacing/>
        <w:rPr>
          <w:sz w:val="28"/>
        </w:rPr>
      </w:pPr>
      <w:r>
        <w:rPr>
          <w:sz w:val="28"/>
          <w:lang w:val="en-US"/>
        </w:rPr>
        <w:t xml:space="preserve">I </w:t>
      </w:r>
      <w:r>
        <w:rPr>
          <w:sz w:val="28"/>
        </w:rPr>
        <w:t>группа (1-2 классы)</w:t>
      </w:r>
    </w:p>
    <w:p>
      <w:pPr>
        <w:pStyle w:val="Normal"/>
        <w:numPr>
          <w:ilvl w:val="0"/>
          <w:numId w:val="7"/>
        </w:numPr>
        <w:spacing w:before="0" w:after="0"/>
        <w:ind w:left="0" w:hanging="0"/>
        <w:contextualSpacing/>
        <w:rPr>
          <w:sz w:val="28"/>
        </w:rPr>
      </w:pPr>
      <w:r>
        <w:rPr>
          <w:sz w:val="28"/>
          <w:lang w:val="en-US"/>
        </w:rPr>
        <w:t xml:space="preserve">II </w:t>
      </w:r>
      <w:r>
        <w:rPr>
          <w:sz w:val="28"/>
        </w:rPr>
        <w:t>группа (3-4 классы)</w:t>
      </w:r>
    </w:p>
    <w:p>
      <w:pPr>
        <w:pStyle w:val="Normal"/>
        <w:numPr>
          <w:ilvl w:val="0"/>
          <w:numId w:val="7"/>
        </w:numPr>
        <w:spacing w:before="0" w:after="0"/>
        <w:ind w:left="0" w:hanging="0"/>
        <w:contextualSpacing/>
        <w:rPr>
          <w:sz w:val="28"/>
        </w:rPr>
      </w:pPr>
      <w:r>
        <w:rPr>
          <w:sz w:val="28"/>
          <w:lang w:val="en-US"/>
        </w:rPr>
        <w:t xml:space="preserve">III </w:t>
      </w:r>
      <w:r>
        <w:rPr>
          <w:sz w:val="28"/>
        </w:rPr>
        <w:t>группа (5-6 классы)</w:t>
      </w:r>
    </w:p>
    <w:p>
      <w:pPr>
        <w:pStyle w:val="Normal"/>
        <w:numPr>
          <w:ilvl w:val="0"/>
          <w:numId w:val="7"/>
        </w:numPr>
        <w:spacing w:before="0" w:after="0"/>
        <w:ind w:left="0" w:hanging="0"/>
        <w:contextualSpacing/>
        <w:rPr>
          <w:sz w:val="28"/>
        </w:rPr>
      </w:pPr>
      <w:r>
        <w:rPr>
          <w:sz w:val="28"/>
          <w:lang w:val="en-US"/>
        </w:rPr>
        <w:t xml:space="preserve">IV </w:t>
      </w:r>
      <w:r>
        <w:rPr>
          <w:sz w:val="28"/>
        </w:rPr>
        <w:t>группа (7-8 классы)</w:t>
      </w:r>
    </w:p>
    <w:p>
      <w:pPr>
        <w:pStyle w:val="Normal"/>
        <w:spacing w:before="0" w:after="0"/>
        <w:contextualSpacing/>
        <w:rPr>
          <w:sz w:val="16"/>
        </w:rPr>
      </w:pPr>
      <w:r>
        <w:rPr>
          <w:sz w:val="16"/>
        </w:rPr>
      </w:r>
    </w:p>
    <w:p>
      <w:pPr>
        <w:pStyle w:val="Normal"/>
        <w:spacing w:before="0" w:after="0"/>
        <w:ind w:firstLine="567"/>
        <w:contextualSpacing/>
        <w:rPr>
          <w:sz w:val="28"/>
        </w:rPr>
      </w:pPr>
      <w:r>
        <w:rPr>
          <w:sz w:val="28"/>
        </w:rPr>
        <w:t xml:space="preserve">В каждой возрастной группе 6 номинаций: </w:t>
      </w:r>
    </w:p>
    <w:p>
      <w:pPr>
        <w:pStyle w:val="Normal"/>
        <w:spacing w:before="0" w:after="0"/>
        <w:ind w:left="709" w:hanging="0"/>
        <w:contextualSpacing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13"/>
        </w:numPr>
        <w:spacing w:before="0" w:after="0"/>
        <w:ind w:lef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Сольное исполнение пьес русских композиторов.</w:t>
      </w:r>
    </w:p>
    <w:p>
      <w:pPr>
        <w:pStyle w:val="Normal"/>
        <w:numPr>
          <w:ilvl w:val="0"/>
          <w:numId w:val="13"/>
        </w:numPr>
        <w:spacing w:before="0" w:after="0"/>
        <w:ind w:lef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Сольное исполнение пьес зарубежных композиторов.</w:t>
      </w:r>
    </w:p>
    <w:p>
      <w:pPr>
        <w:pStyle w:val="Normal"/>
        <w:numPr>
          <w:ilvl w:val="0"/>
          <w:numId w:val="13"/>
        </w:numPr>
        <w:spacing w:before="0" w:after="0"/>
        <w:ind w:lef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Сольное исполнение пьес отечественного и зарубежного композиторов.</w:t>
      </w:r>
    </w:p>
    <w:p>
      <w:pPr>
        <w:pStyle w:val="Normal"/>
        <w:numPr>
          <w:ilvl w:val="0"/>
          <w:numId w:val="13"/>
        </w:numPr>
        <w:spacing w:before="0" w:after="0"/>
        <w:ind w:lef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Сольное исполнение пьес современных композиторов.</w:t>
      </w:r>
    </w:p>
    <w:p>
      <w:pPr>
        <w:pStyle w:val="Normal"/>
        <w:numPr>
          <w:ilvl w:val="0"/>
          <w:numId w:val="13"/>
        </w:numPr>
        <w:spacing w:before="0" w:after="0"/>
        <w:ind w:lef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Фортепианный дуэт (в четыре руки на одном инструменте).</w:t>
      </w:r>
    </w:p>
    <w:p>
      <w:pPr>
        <w:pStyle w:val="Normal"/>
        <w:numPr>
          <w:ilvl w:val="0"/>
          <w:numId w:val="13"/>
        </w:numPr>
        <w:spacing w:before="0" w:after="0"/>
        <w:ind w:left="0" w:hanging="0"/>
        <w:contextualSpacing/>
        <w:jc w:val="both"/>
        <w:rPr>
          <w:b/>
          <w:b/>
          <w:sz w:val="28"/>
          <w:szCs w:val="28"/>
          <w:u w:val="single"/>
        </w:rPr>
      </w:pPr>
      <w:r>
        <w:rPr>
          <w:sz w:val="28"/>
          <w:szCs w:val="28"/>
        </w:rPr>
        <w:t>Инструментальный ансамбль (фортепиано и любой акустический инструмент).</w:t>
      </w:r>
    </w:p>
    <w:p>
      <w:pPr>
        <w:pStyle w:val="Normal"/>
        <w:spacing w:before="0" w:after="0"/>
        <w:contextualSpacing/>
        <w:jc w:val="both"/>
        <w:rPr>
          <w:sz w:val="16"/>
        </w:rPr>
      </w:pPr>
      <w:r>
        <w:rPr>
          <w:sz w:val="16"/>
        </w:rPr>
      </w:r>
    </w:p>
    <w:p>
      <w:pPr>
        <w:pStyle w:val="Normal"/>
        <w:spacing w:before="0" w:after="0"/>
        <w:ind w:firstLine="567"/>
        <w:contextualSpacing/>
        <w:jc w:val="both"/>
        <w:rPr>
          <w:sz w:val="28"/>
        </w:rPr>
      </w:pPr>
      <w:r>
        <w:rPr>
          <w:sz w:val="28"/>
        </w:rPr>
        <w:t>Регламент выступления участников:</w:t>
      </w:r>
    </w:p>
    <w:p>
      <w:pPr>
        <w:pStyle w:val="Normal"/>
        <w:spacing w:before="0" w:after="0"/>
        <w:contextualSpacing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Normal"/>
        <w:numPr>
          <w:ilvl w:val="0"/>
          <w:numId w:val="8"/>
        </w:numPr>
        <w:spacing w:before="0" w:after="0"/>
        <w:ind w:left="0" w:hanging="0"/>
        <w:contextualSpacing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 группа (время исполнения не более 4 минуты)</w:t>
      </w:r>
    </w:p>
    <w:p>
      <w:pPr>
        <w:pStyle w:val="Normal"/>
        <w:numPr>
          <w:ilvl w:val="0"/>
          <w:numId w:val="8"/>
        </w:numPr>
        <w:spacing w:before="0" w:after="0"/>
        <w:ind w:left="0" w:hanging="0"/>
        <w:contextualSpacing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 группа (время исполнения не более 5 минут)</w:t>
      </w:r>
    </w:p>
    <w:p>
      <w:pPr>
        <w:pStyle w:val="Normal"/>
        <w:numPr>
          <w:ilvl w:val="0"/>
          <w:numId w:val="8"/>
        </w:numPr>
        <w:spacing w:before="0" w:after="0"/>
        <w:ind w:left="0" w:hanging="0"/>
        <w:contextualSpacing/>
        <w:rPr>
          <w:sz w:val="28"/>
        </w:rPr>
      </w:pPr>
      <w:r>
        <w:rPr>
          <w:sz w:val="28"/>
          <w:lang w:val="en-US"/>
        </w:rPr>
        <w:t>III</w:t>
      </w:r>
      <w:r>
        <w:rPr>
          <w:sz w:val="28"/>
        </w:rPr>
        <w:t xml:space="preserve"> группа (время исполнения не более 6 минут)</w:t>
      </w:r>
    </w:p>
    <w:p>
      <w:pPr>
        <w:pStyle w:val="Normal"/>
        <w:numPr>
          <w:ilvl w:val="0"/>
          <w:numId w:val="8"/>
        </w:numPr>
        <w:spacing w:before="0" w:after="0"/>
        <w:ind w:left="0" w:hanging="0"/>
        <w:contextualSpacing/>
        <w:rPr>
          <w:sz w:val="28"/>
        </w:rPr>
      </w:pPr>
      <w:r>
        <w:rPr>
          <w:sz w:val="28"/>
          <w:lang w:val="en-US"/>
        </w:rPr>
        <w:t>IV</w:t>
      </w:r>
      <w:r>
        <w:rPr>
          <w:sz w:val="28"/>
        </w:rPr>
        <w:t xml:space="preserve"> группа (время исполнения не более 8 минут)</w:t>
      </w:r>
    </w:p>
    <w:p>
      <w:pPr>
        <w:pStyle w:val="Normal"/>
        <w:spacing w:before="0" w:after="0"/>
        <w:ind w:left="709" w:hanging="0"/>
        <w:contextualSpacing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ind w:firstLine="567"/>
        <w:contextualSpacing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contextualSpacing/>
        <w:rPr>
          <w:b/>
          <w:b/>
          <w:sz w:val="28"/>
        </w:rPr>
      </w:pPr>
      <w:r>
        <w:rPr>
          <w:b/>
          <w:sz w:val="28"/>
        </w:rPr>
        <w:t>УСЛОВИЯ УЧАСТИЯ В КОНКУРСЕ, ПРОГРАММНЫЕ ТРЕБОВАНИЯ</w:t>
      </w:r>
    </w:p>
    <w:p>
      <w:pPr>
        <w:pStyle w:val="Normal"/>
        <w:spacing w:before="0" w:after="0"/>
        <w:ind w:firstLine="567"/>
        <w:contextualSpacing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</w:rPr>
        <w:t>К участию в конкурсе допускаются учащиеся детских хоровых школ, детских музыкальных школ, детских школ искусств Московской области, кроме специальных музыкальных школ.</w:t>
      </w:r>
    </w:p>
    <w:p>
      <w:pPr>
        <w:pStyle w:val="Normal"/>
        <w:spacing w:before="0" w:after="0"/>
        <w:ind w:firstLine="567"/>
        <w:contextualSpacing/>
        <w:jc w:val="both"/>
        <w:rPr>
          <w:sz w:val="28"/>
        </w:rPr>
      </w:pPr>
      <w:r>
        <w:rPr>
          <w:sz w:val="28"/>
        </w:rPr>
        <w:t>Конкурсант может принимать участие не более чем в двух номинациях. От школы в каждой номинации и каждой возрастной группе могут принимать участие не более 4-ех конкурсантов.</w:t>
      </w:r>
    </w:p>
    <w:p>
      <w:pPr>
        <w:pStyle w:val="Normal"/>
        <w:spacing w:before="0" w:after="0"/>
        <w:ind w:firstLine="567"/>
        <w:contextualSpacing/>
        <w:jc w:val="both"/>
        <w:rPr>
          <w:sz w:val="28"/>
        </w:rPr>
      </w:pPr>
      <w:r>
        <w:rPr>
          <w:sz w:val="28"/>
        </w:rPr>
        <w:t>Программные требования.</w:t>
      </w:r>
    </w:p>
    <w:p>
      <w:pPr>
        <w:pStyle w:val="Normal"/>
        <w:spacing w:before="0" w:after="0"/>
        <w:ind w:firstLine="567"/>
        <w:contextualSpacing/>
        <w:jc w:val="both"/>
        <w:rPr>
          <w:sz w:val="28"/>
        </w:rPr>
      </w:pPr>
      <w:r>
        <w:rPr>
          <w:sz w:val="28"/>
        </w:rPr>
        <w:t>Для сольного исполнения - две разнохарактерные пьесы, одна из которых – кантилена с развёрнутой мелодией. Джазовые произведения и полифония не допускаются.</w:t>
      </w:r>
    </w:p>
    <w:p>
      <w:pPr>
        <w:pStyle w:val="Normal"/>
        <w:spacing w:before="0" w:after="0"/>
        <w:ind w:firstLine="567"/>
        <w:contextualSpacing/>
        <w:jc w:val="both"/>
        <w:rPr>
          <w:sz w:val="28"/>
        </w:rPr>
      </w:pPr>
      <w:r>
        <w:rPr>
          <w:sz w:val="28"/>
        </w:rPr>
        <w:t>Для ансамблевого исполнения - две разнохарактерные пьесы (по выбору педагога).</w:t>
      </w:r>
    </w:p>
    <w:p>
      <w:pPr>
        <w:pStyle w:val="Normal"/>
        <w:spacing w:before="0" w:after="0"/>
        <w:ind w:firstLine="567"/>
        <w:contextualSpacing/>
        <w:jc w:val="both"/>
        <w:rPr>
          <w:sz w:val="28"/>
        </w:rPr>
      </w:pPr>
      <w:r>
        <w:rPr>
          <w:sz w:val="28"/>
        </w:rPr>
      </w:r>
    </w:p>
    <w:p>
      <w:pPr>
        <w:pStyle w:val="Normal"/>
        <w:rPr>
          <w:b/>
          <w:b/>
          <w:caps/>
          <w:sz w:val="28"/>
          <w:szCs w:val="32"/>
        </w:rPr>
      </w:pPr>
      <w:r>
        <w:rPr>
          <w:b/>
          <w:caps/>
          <w:sz w:val="28"/>
          <w:szCs w:val="32"/>
        </w:rPr>
        <w:t>Критерии оценОК конкурсНЫХ ВЫСТУПЛЕНИЙ</w:t>
      </w:r>
    </w:p>
    <w:p>
      <w:pPr>
        <w:pStyle w:val="Normal"/>
        <w:rPr>
          <w:b/>
          <w:b/>
          <w:caps/>
          <w:sz w:val="16"/>
          <w:szCs w:val="16"/>
        </w:rPr>
      </w:pPr>
      <w:r>
        <w:rPr>
          <w:b/>
          <w:caps/>
          <w:sz w:val="16"/>
          <w:szCs w:val="16"/>
        </w:rPr>
      </w:r>
    </w:p>
    <w:p>
      <w:pPr>
        <w:pStyle w:val="Normal"/>
        <w:numPr>
          <w:ilvl w:val="0"/>
          <w:numId w:val="5"/>
        </w:numPr>
        <w:ind w:left="0" w:hanging="0"/>
        <w:jc w:val="both"/>
        <w:rPr>
          <w:sz w:val="28"/>
        </w:rPr>
      </w:pPr>
      <w:r>
        <w:rPr>
          <w:sz w:val="28"/>
        </w:rPr>
        <w:t>Создание художественного образа произведения.</w:t>
      </w:r>
    </w:p>
    <w:p>
      <w:pPr>
        <w:pStyle w:val="Normal"/>
        <w:numPr>
          <w:ilvl w:val="0"/>
          <w:numId w:val="5"/>
        </w:numPr>
        <w:ind w:left="0" w:hanging="0"/>
        <w:jc w:val="both"/>
        <w:rPr>
          <w:sz w:val="28"/>
        </w:rPr>
      </w:pPr>
      <w:r>
        <w:rPr>
          <w:sz w:val="28"/>
        </w:rPr>
        <w:t>Профессионализм (культура звука, фразировка, интонация).</w:t>
      </w:r>
    </w:p>
    <w:p>
      <w:pPr>
        <w:pStyle w:val="Normal"/>
        <w:numPr>
          <w:ilvl w:val="0"/>
          <w:numId w:val="5"/>
        </w:numPr>
        <w:ind w:left="0" w:hanging="0"/>
        <w:jc w:val="both"/>
        <w:rPr>
          <w:sz w:val="28"/>
        </w:rPr>
      </w:pPr>
      <w:r>
        <w:rPr>
          <w:sz w:val="28"/>
        </w:rPr>
        <w:t>Уровень технического мастерства участников.</w:t>
      </w:r>
    </w:p>
    <w:p>
      <w:pPr>
        <w:pStyle w:val="Normal"/>
        <w:numPr>
          <w:ilvl w:val="0"/>
          <w:numId w:val="5"/>
        </w:numPr>
        <w:ind w:left="709" w:hanging="709"/>
        <w:jc w:val="both"/>
        <w:rPr>
          <w:sz w:val="28"/>
        </w:rPr>
      </w:pPr>
      <w:r>
        <w:rPr>
          <w:sz w:val="28"/>
        </w:rPr>
        <w:t>Глубина и яркость воплощения художественного образа исполняемых произведений.</w:t>
      </w:r>
    </w:p>
    <w:p>
      <w:pPr>
        <w:pStyle w:val="Normal"/>
        <w:numPr>
          <w:ilvl w:val="0"/>
          <w:numId w:val="5"/>
        </w:numPr>
        <w:ind w:left="0" w:hanging="0"/>
        <w:jc w:val="both"/>
        <w:rPr>
          <w:sz w:val="28"/>
        </w:rPr>
      </w:pPr>
      <w:r>
        <w:rPr>
          <w:sz w:val="28"/>
        </w:rPr>
        <w:t>Эмоционально-художественная выразительность исполнения пьес.</w:t>
      </w:r>
    </w:p>
    <w:p>
      <w:pPr>
        <w:pStyle w:val="Normal"/>
        <w:numPr>
          <w:ilvl w:val="0"/>
          <w:numId w:val="5"/>
        </w:numPr>
        <w:ind w:left="0" w:hanging="0"/>
        <w:jc w:val="both"/>
        <w:rPr>
          <w:sz w:val="28"/>
        </w:rPr>
      </w:pPr>
      <w:r>
        <w:rPr>
          <w:sz w:val="28"/>
        </w:rPr>
        <w:t>Артистизм участников и уровень сценической культуры.</w:t>
      </w:r>
    </w:p>
    <w:p>
      <w:pPr>
        <w:pStyle w:val="Normal"/>
        <w:numPr>
          <w:ilvl w:val="0"/>
          <w:numId w:val="5"/>
        </w:numPr>
        <w:ind w:left="0" w:hanging="0"/>
        <w:jc w:val="both"/>
        <w:rPr>
          <w:sz w:val="28"/>
        </w:rPr>
      </w:pPr>
      <w:r>
        <w:rPr>
          <w:sz w:val="28"/>
        </w:rPr>
        <w:t>Уровень сложности выбранного репертуара.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contextualSpacing/>
        <w:jc w:val="both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Порядок организации и деятельности жюри </w:t>
      </w:r>
    </w:p>
    <w:p>
      <w:pPr>
        <w:pStyle w:val="Normal"/>
        <w:spacing w:before="0" w:after="0"/>
        <w:contextualSpacing/>
        <w:jc w:val="both"/>
        <w:rPr>
          <w:sz w:val="16"/>
          <w:szCs w:val="28"/>
        </w:rPr>
      </w:pPr>
      <w:r>
        <w:rPr>
          <w:sz w:val="16"/>
          <w:szCs w:val="28"/>
        </w:rPr>
      </w:r>
    </w:p>
    <w:p>
      <w:pPr>
        <w:pStyle w:val="Normal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 жюри определяется Оргкомитетом конкурса. Жюри возглавляет председатель, который несет персональную ответственность за выполнение требований по оценке качества выступленийи присуждению наград на основании Положения о конкурсе.</w:t>
      </w:r>
    </w:p>
    <w:p>
      <w:pPr>
        <w:pStyle w:val="Normal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Каждый член жюри после выставления оценки предоставляет свой протокол ответственному секретарю жюри для заполнения итогового протокола, в результате чего вырабатывается общий оценочный балл, на основании которого определяются победители конкурса, предварительно в протоколе прописываются замечания и рекомендации к работам участников.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оставляет за собой право вносить изменения в состав жюри в случае непредвиденных обстоятельств.</w:t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</w:rPr>
        <w:t xml:space="preserve">Обсуждение выступлений участников и подведение итогов членами жюри по каждой возрастной группе проводится 13.02.2022 года в режиме </w:t>
      </w:r>
      <w:r>
        <w:rPr>
          <w:sz w:val="28"/>
          <w:lang w:val="en-US"/>
        </w:rPr>
        <w:t>Zoom</w:t>
      </w:r>
      <w:r>
        <w:rPr>
          <w:sz w:val="28"/>
        </w:rPr>
        <w:t xml:space="preserve"> конференции с видеофиксацией работы жюри.</w:t>
      </w:r>
    </w:p>
    <w:p>
      <w:pPr>
        <w:pStyle w:val="Normal"/>
        <w:ind w:left="720" w:hanging="0"/>
        <w:jc w:val="both"/>
        <w:rPr>
          <w:sz w:val="28"/>
        </w:rPr>
      </w:pPr>
      <w:r>
        <w:rPr>
          <w:sz w:val="28"/>
        </w:rPr>
        <w:t>В зависимости от достигнутых участниками конкурса окончательных результатов, жюри имеет право в пределах установленного количества призовых мест:</w:t>
      </w:r>
    </w:p>
    <w:p>
      <w:pPr>
        <w:pStyle w:val="Normal"/>
        <w:numPr>
          <w:ilvl w:val="0"/>
          <w:numId w:val="4"/>
        </w:numPr>
        <w:ind w:left="709" w:hanging="709"/>
        <w:jc w:val="both"/>
        <w:rPr>
          <w:sz w:val="28"/>
        </w:rPr>
      </w:pPr>
      <w:r>
        <w:rPr>
          <w:sz w:val="28"/>
        </w:rPr>
        <w:t xml:space="preserve">присуждать звания: лауреатов </w:t>
      </w:r>
      <w:r>
        <w:rPr>
          <w:sz w:val="28"/>
          <w:lang w:val="en-US"/>
        </w:rPr>
        <w:t>I</w:t>
      </w:r>
      <w:r>
        <w:rPr>
          <w:sz w:val="28"/>
        </w:rPr>
        <w:t xml:space="preserve"> степени (не более одного по каждой номинации в каждой возрастной группе); лауреатов </w:t>
      </w:r>
      <w:r>
        <w:rPr>
          <w:sz w:val="28"/>
          <w:lang w:val="en-US"/>
        </w:rPr>
        <w:t>II</w:t>
      </w:r>
      <w:r>
        <w:rPr>
          <w:sz w:val="28"/>
        </w:rPr>
        <w:t xml:space="preserve"> степени (не более двух по каждой номинации в каждой возрастной группе); лауреатов </w:t>
      </w:r>
      <w:r>
        <w:rPr>
          <w:sz w:val="28"/>
          <w:lang w:val="en-US"/>
        </w:rPr>
        <w:t>III</w:t>
      </w:r>
      <w:r>
        <w:rPr>
          <w:sz w:val="28"/>
        </w:rPr>
        <w:t xml:space="preserve"> степени (не более трех по каждой номинации в каждой возрастной группе);</w:t>
      </w:r>
    </w:p>
    <w:p>
      <w:pPr>
        <w:pStyle w:val="Normal"/>
        <w:numPr>
          <w:ilvl w:val="0"/>
          <w:numId w:val="4"/>
        </w:numPr>
        <w:ind w:left="0" w:hanging="0"/>
        <w:jc w:val="both"/>
        <w:rPr>
          <w:sz w:val="28"/>
        </w:rPr>
      </w:pPr>
      <w:r>
        <w:rPr>
          <w:sz w:val="28"/>
        </w:rPr>
        <w:t>присуждать не все призовые места и премии;</w:t>
      </w:r>
    </w:p>
    <w:p>
      <w:pPr>
        <w:pStyle w:val="Normal"/>
        <w:numPr>
          <w:ilvl w:val="0"/>
          <w:numId w:val="4"/>
        </w:numPr>
        <w:ind w:left="0" w:hanging="0"/>
        <w:jc w:val="both"/>
        <w:rPr>
          <w:sz w:val="28"/>
        </w:rPr>
      </w:pPr>
      <w:r>
        <w:rPr>
          <w:sz w:val="28"/>
        </w:rPr>
        <w:t>присуждать Гран-При (не более одного на конкурсе в целом);</w:t>
      </w:r>
    </w:p>
    <w:p>
      <w:pPr>
        <w:pStyle w:val="Normal"/>
        <w:numPr>
          <w:ilvl w:val="0"/>
          <w:numId w:val="4"/>
        </w:numPr>
        <w:ind w:left="709" w:hanging="709"/>
        <w:jc w:val="both"/>
        <w:rPr>
          <w:sz w:val="28"/>
        </w:rPr>
      </w:pPr>
      <w:r>
        <w:rPr>
          <w:sz w:val="28"/>
        </w:rPr>
        <w:t>присуждать специальные дипломы и призы с указанием отличительной особенности конкурсанта;</w:t>
      </w:r>
    </w:p>
    <w:p>
      <w:pPr>
        <w:pStyle w:val="Normal"/>
        <w:numPr>
          <w:ilvl w:val="0"/>
          <w:numId w:val="4"/>
        </w:numPr>
        <w:ind w:left="709" w:hanging="709"/>
        <w:jc w:val="both"/>
        <w:rPr>
          <w:sz w:val="28"/>
        </w:rPr>
      </w:pPr>
      <w:r>
        <w:rPr>
          <w:sz w:val="28"/>
        </w:rPr>
        <w:t xml:space="preserve">поощрять конкурсантов, не вошедших в число номинированных на звание Лауреатов </w:t>
      </w:r>
      <w:r>
        <w:rPr>
          <w:sz w:val="28"/>
          <w:lang w:val="en-US"/>
        </w:rPr>
        <w:t>I</w:t>
      </w:r>
      <w:r>
        <w:rPr>
          <w:sz w:val="28"/>
        </w:rPr>
        <w:t xml:space="preserve">, </w:t>
      </w:r>
      <w:r>
        <w:rPr>
          <w:sz w:val="28"/>
          <w:lang w:val="en-US"/>
        </w:rPr>
        <w:t>II</w:t>
      </w:r>
      <w:r>
        <w:rPr>
          <w:sz w:val="28"/>
        </w:rPr>
        <w:t xml:space="preserve">, </w:t>
      </w:r>
      <w:r>
        <w:rPr>
          <w:sz w:val="28"/>
          <w:lang w:val="en-US"/>
        </w:rPr>
        <w:t>III</w:t>
      </w:r>
      <w:r>
        <w:rPr>
          <w:sz w:val="28"/>
        </w:rPr>
        <w:t xml:space="preserve"> степеней, дипломами участников конкурса;</w:t>
      </w:r>
    </w:p>
    <w:p>
      <w:pPr>
        <w:pStyle w:val="Normal"/>
        <w:numPr>
          <w:ilvl w:val="0"/>
          <w:numId w:val="4"/>
        </w:numPr>
        <w:ind w:left="0" w:hanging="0"/>
        <w:jc w:val="both"/>
        <w:rPr>
          <w:sz w:val="28"/>
        </w:rPr>
      </w:pPr>
      <w:r>
        <w:rPr>
          <w:sz w:val="28"/>
        </w:rPr>
        <w:t>отмечать лучших преподавателей;</w:t>
      </w:r>
    </w:p>
    <w:p>
      <w:pPr>
        <w:pStyle w:val="Normal"/>
        <w:numPr>
          <w:ilvl w:val="0"/>
          <w:numId w:val="4"/>
        </w:numPr>
        <w:ind w:left="0" w:hanging="0"/>
        <w:jc w:val="both"/>
        <w:rPr>
          <w:sz w:val="28"/>
        </w:rPr>
      </w:pPr>
      <w:r>
        <w:rPr>
          <w:sz w:val="28"/>
        </w:rPr>
        <w:t>требовать предоставления ксерокопий нот исполняемых произведений;</w:t>
      </w:r>
    </w:p>
    <w:p>
      <w:pPr>
        <w:pStyle w:val="Normal"/>
        <w:numPr>
          <w:ilvl w:val="0"/>
          <w:numId w:val="4"/>
        </w:numPr>
        <w:ind w:left="709" w:hanging="709"/>
        <w:jc w:val="both"/>
        <w:rPr>
          <w:sz w:val="28"/>
        </w:rPr>
      </w:pPr>
      <w:r>
        <w:rPr>
          <w:sz w:val="28"/>
        </w:rPr>
        <w:t>решение жюри является окончательным, обсуждению и пересмотру не подлежит, протоколы жюри участникам не предоставляются.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КОНКУРСА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Оргкомитет оставляет за собой право не включать в конкурс заявителей, которые не выполняют условия данного положения.</w:t>
      </w:r>
    </w:p>
    <w:p>
      <w:pPr>
        <w:pStyle w:val="Normal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Оргкомитет вправе досрочно прекратить прием анкет-заявок в случае, если набрано достаточное количество участников.</w:t>
      </w:r>
    </w:p>
    <w:p>
      <w:pPr>
        <w:pStyle w:val="Normal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Анкеты-заявки являются официальными документами, согласно которым оформляются дипломы. Ответственность за ошибки в анкете несет сторона, направляющая участника на конкурс, ошибки в дипломах из-за неправильно поданных анкет не исправляются.</w:t>
      </w:r>
    </w:p>
    <w:p>
      <w:pPr>
        <w:pStyle w:val="Normal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Порядок жеребьёвки и выступлений участников конкурса в очном и дистанционном форматах проведения определяется Оргкомитетом конкурса согласно заявленным номинациям и возрастным группам.</w:t>
      </w:r>
    </w:p>
    <w:p>
      <w:pPr>
        <w:pStyle w:val="Normal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Порядок выступления участников определяется Оргкомитетом конкурса согласно заявленным номинациям.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sz w:val="28"/>
        </w:rPr>
        <w:t xml:space="preserve">Итоговые результаты конкурса будут размещены на официальном сайте МАУ ДО «ДШИ «Рапсодия» </w:t>
      </w:r>
      <w:hyperlink r:id="rId3">
        <w:r>
          <w:rPr>
            <w:rStyle w:val="Style9"/>
            <w:sz w:val="28"/>
            <w:lang w:val="en-US"/>
          </w:rPr>
          <w:t>www</w:t>
        </w:r>
        <w:r>
          <w:rPr>
            <w:rStyle w:val="Style9"/>
            <w:sz w:val="28"/>
          </w:rPr>
          <w:t>.</w:t>
        </w:r>
        <w:r>
          <w:rPr>
            <w:rStyle w:val="Style9"/>
            <w:sz w:val="28"/>
            <w:lang w:val="en-US"/>
          </w:rPr>
          <w:t>rhapsodia</w:t>
        </w:r>
        <w:r>
          <w:rPr>
            <w:rStyle w:val="Style9"/>
            <w:sz w:val="28"/>
          </w:rPr>
          <w:t>.</w:t>
        </w:r>
        <w:r>
          <w:rPr>
            <w:rStyle w:val="Style9"/>
            <w:sz w:val="28"/>
            <w:lang w:val="en-US"/>
          </w:rPr>
          <w:t>ru</w:t>
        </w:r>
      </w:hyperlink>
      <w:r>
        <w:rPr/>
        <w:t xml:space="preserve"> </w:t>
      </w:r>
      <w:r>
        <w:rPr>
          <w:sz w:val="28"/>
        </w:rPr>
        <w:t>не позднее 14 февраля 2022 года.</w:t>
      </w:r>
    </w:p>
    <w:p>
      <w:pPr>
        <w:pStyle w:val="Normal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Оригиналы дипломов будут выдаваться одному представителю от муниципального образования за все учреждения после подписания по предварительному звонку. Контакт для связи 8 (496) 212-03-79.</w:t>
      </w:r>
    </w:p>
    <w:p>
      <w:pPr>
        <w:pStyle w:val="Normal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В случае работы членов жюри не на территории организаторов конкурса, итоговый протокол подписывает (заверяет) организатор (в лице директора или начальника управления) и ответственного секретаря конкурса.</w:t>
      </w:r>
    </w:p>
    <w:p>
      <w:pPr>
        <w:pStyle w:val="Normal"/>
        <w:spacing w:before="0" w:after="0"/>
        <w:ind w:firstLine="567"/>
        <w:contextualSpacing/>
        <w:jc w:val="both"/>
        <w:rPr>
          <w:sz w:val="28"/>
        </w:rPr>
      </w:pPr>
      <w:r>
        <w:rPr>
          <w:sz w:val="28"/>
        </w:rPr>
      </w:r>
    </w:p>
    <w:p>
      <w:pPr>
        <w:pStyle w:val="Normal"/>
        <w:rPr>
          <w:b/>
          <w:b/>
          <w:caps/>
          <w:sz w:val="28"/>
          <w:szCs w:val="32"/>
        </w:rPr>
      </w:pPr>
      <w:r>
        <w:rPr>
          <w:b/>
          <w:caps/>
          <w:sz w:val="28"/>
          <w:szCs w:val="32"/>
        </w:rPr>
        <w:t>Награждение победителей</w:t>
      </w:r>
    </w:p>
    <w:p>
      <w:pPr>
        <w:pStyle w:val="Normal"/>
        <w:rPr>
          <w:b/>
          <w:b/>
          <w:caps/>
          <w:sz w:val="16"/>
          <w:szCs w:val="32"/>
        </w:rPr>
      </w:pPr>
      <w:r>
        <w:rPr>
          <w:b/>
          <w:caps/>
          <w:sz w:val="16"/>
          <w:szCs w:val="32"/>
        </w:rPr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</w:rPr>
        <w:t>Победители конкурса в каждой возрастной группе награждаются:</w:t>
      </w:r>
    </w:p>
    <w:p>
      <w:pPr>
        <w:pStyle w:val="Normal"/>
        <w:jc w:val="both"/>
        <w:rPr>
          <w:sz w:val="16"/>
        </w:rPr>
      </w:pPr>
      <w:r>
        <w:rPr>
          <w:sz w:val="16"/>
        </w:rPr>
      </w:r>
    </w:p>
    <w:p>
      <w:pPr>
        <w:pStyle w:val="Normal"/>
        <w:numPr>
          <w:ilvl w:val="0"/>
          <w:numId w:val="6"/>
        </w:numPr>
        <w:ind w:left="709" w:hanging="709"/>
        <w:jc w:val="both"/>
        <w:rPr>
          <w:sz w:val="28"/>
        </w:rPr>
      </w:pPr>
      <w:r>
        <w:rPr>
          <w:sz w:val="28"/>
        </w:rPr>
        <w:t xml:space="preserve">Дипломами лауреатов </w:t>
      </w:r>
      <w:r>
        <w:rPr>
          <w:sz w:val="28"/>
          <w:lang w:val="en-US"/>
        </w:rPr>
        <w:t>I</w:t>
      </w:r>
      <w:r>
        <w:rPr>
          <w:sz w:val="28"/>
        </w:rPr>
        <w:t xml:space="preserve">, </w:t>
      </w:r>
      <w:r>
        <w:rPr>
          <w:sz w:val="28"/>
          <w:lang w:val="en-US"/>
        </w:rPr>
        <w:t>II</w:t>
      </w:r>
      <w:r>
        <w:rPr>
          <w:sz w:val="28"/>
        </w:rPr>
        <w:t xml:space="preserve">, </w:t>
      </w:r>
      <w:r>
        <w:rPr>
          <w:sz w:val="28"/>
          <w:lang w:val="en-US"/>
        </w:rPr>
        <w:t>III</w:t>
      </w:r>
      <w:r>
        <w:rPr>
          <w:sz w:val="28"/>
        </w:rPr>
        <w:t xml:space="preserve"> степени с присвоением звания лауреата областного конкурса.</w:t>
      </w:r>
    </w:p>
    <w:p>
      <w:pPr>
        <w:pStyle w:val="Normal"/>
        <w:numPr>
          <w:ilvl w:val="0"/>
          <w:numId w:val="6"/>
        </w:numPr>
        <w:ind w:left="709" w:hanging="709"/>
        <w:jc w:val="both"/>
        <w:rPr>
          <w:sz w:val="28"/>
        </w:rPr>
      </w:pPr>
      <w:r>
        <w:rPr>
          <w:sz w:val="28"/>
        </w:rPr>
        <w:t>Специальными дипломами.</w:t>
      </w:r>
    </w:p>
    <w:p>
      <w:pPr>
        <w:pStyle w:val="Normal"/>
        <w:numPr>
          <w:ilvl w:val="0"/>
          <w:numId w:val="6"/>
        </w:numPr>
        <w:ind w:left="0" w:hanging="0"/>
        <w:jc w:val="both"/>
        <w:rPr>
          <w:sz w:val="28"/>
        </w:rPr>
      </w:pPr>
      <w:r>
        <w:rPr>
          <w:sz w:val="28"/>
        </w:rPr>
        <w:t xml:space="preserve">Остальные конкурсанты получают дипломы участника конкурса. </w:t>
      </w:r>
    </w:p>
    <w:p>
      <w:pPr>
        <w:pStyle w:val="Normal"/>
        <w:ind w:left="720" w:hanging="0"/>
        <w:jc w:val="both"/>
        <w:rPr>
          <w:sz w:val="16"/>
        </w:rPr>
      </w:pPr>
      <w:r>
        <w:rPr>
          <w:sz w:val="16"/>
        </w:rPr>
      </w:r>
    </w:p>
    <w:p>
      <w:pPr>
        <w:pStyle w:val="3"/>
        <w:jc w:val="left"/>
        <w:rPr>
          <w:caps/>
          <w:szCs w:val="32"/>
        </w:rPr>
      </w:pPr>
      <w:r>
        <w:rPr>
          <w:caps/>
          <w:szCs w:val="32"/>
        </w:rPr>
        <w:t>Финансовые условия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В случае недостаточности финансирования из федеральных, региональных, муниципальных или иных источников организаторы конкурса могут взимать с участников конкурса организационный взнос. </w:t>
      </w:r>
    </w:p>
    <w:p>
      <w:pPr>
        <w:pStyle w:val="Normal"/>
        <w:rPr>
          <w:sz w:val="16"/>
          <w:szCs w:val="28"/>
        </w:rPr>
      </w:pPr>
      <w:r>
        <w:rPr>
          <w:sz w:val="16"/>
          <w:szCs w:val="28"/>
        </w:rPr>
      </w:r>
    </w:p>
    <w:p>
      <w:pPr>
        <w:pStyle w:val="3"/>
        <w:jc w:val="left"/>
        <w:rPr>
          <w:caps/>
          <w:szCs w:val="32"/>
        </w:rPr>
      </w:pPr>
      <w:r>
        <w:rPr>
          <w:caps/>
          <w:szCs w:val="32"/>
        </w:rPr>
        <w:t>Порядок подачи заявок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28"/>
        </w:rPr>
        <w:t xml:space="preserve">Для заочного участия в конкурсе необходимо прислать следующую информацию на почту </w:t>
      </w:r>
      <w:hyperlink r:id="rId4">
        <w:r>
          <w:rPr>
            <w:rStyle w:val="Style9"/>
            <w:sz w:val="28"/>
            <w:lang w:val="en-US"/>
          </w:rPr>
          <w:t>rhapsodia</w:t>
        </w:r>
        <w:r>
          <w:rPr>
            <w:rStyle w:val="Style9"/>
            <w:sz w:val="28"/>
          </w:rPr>
          <w:t>.</w:t>
        </w:r>
        <w:r>
          <w:rPr>
            <w:rStyle w:val="Style9"/>
            <w:sz w:val="28"/>
            <w:lang w:val="en-US"/>
          </w:rPr>
          <w:t>konkurs</w:t>
        </w:r>
        <w:r>
          <w:rPr>
            <w:rStyle w:val="Style9"/>
            <w:sz w:val="28"/>
          </w:rPr>
          <w:t>@</w:t>
        </w:r>
        <w:r>
          <w:rPr>
            <w:rStyle w:val="Style9"/>
            <w:sz w:val="28"/>
            <w:lang w:val="en-US"/>
          </w:rPr>
          <w:t>mail</w:t>
        </w:r>
        <w:r>
          <w:rPr>
            <w:rStyle w:val="Style9"/>
            <w:sz w:val="28"/>
          </w:rPr>
          <w:t>.</w:t>
        </w:r>
        <w:r>
          <w:rPr>
            <w:rStyle w:val="Style9"/>
            <w:sz w:val="28"/>
            <w:lang w:val="en-US"/>
          </w:rPr>
          <w:t>ru</w:t>
        </w:r>
      </w:hyperlink>
    </w:p>
    <w:p>
      <w:pPr>
        <w:pStyle w:val="Normal"/>
        <w:numPr>
          <w:ilvl w:val="1"/>
          <w:numId w:val="10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Заявка (Приложение №1) должна быть заполнена печатным текстом по предложенной форме на каждого участника с указанием полных лет и датой рождения. Присылается скан анкеты-заявки с подписью и печатью руководителя направляющей организации и анкета в формате </w:t>
      </w:r>
      <w:r>
        <w:rPr>
          <w:sz w:val="28"/>
          <w:lang w:val="en-US"/>
        </w:rPr>
        <w:t>WORD</w:t>
      </w:r>
      <w:r>
        <w:rPr>
          <w:sz w:val="28"/>
        </w:rPr>
        <w:t>.</w:t>
      </w:r>
    </w:p>
    <w:p>
      <w:pPr>
        <w:pStyle w:val="Normal"/>
        <w:numPr>
          <w:ilvl w:val="1"/>
          <w:numId w:val="10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К заявке прилагается копия свидетельства о рождении, заявление о согласии на обработку персональных данных (Приложение №2).</w:t>
      </w:r>
    </w:p>
    <w:p>
      <w:pPr>
        <w:pStyle w:val="Normal"/>
        <w:numPr>
          <w:ilvl w:val="1"/>
          <w:numId w:val="10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Ссылку на канал </w:t>
      </w:r>
      <w:r>
        <w:rPr>
          <w:sz w:val="28"/>
          <w:lang w:val="en-US"/>
        </w:rPr>
        <w:t>YouTube</w:t>
      </w:r>
      <w:r>
        <w:rPr>
          <w:sz w:val="28"/>
        </w:rPr>
        <w:t xml:space="preserve"> или на Облако (Яндекс, </w:t>
      </w:r>
      <w:r>
        <w:rPr>
          <w:sz w:val="28"/>
          <w:lang w:val="en-US"/>
        </w:rPr>
        <w:t>Mail</w:t>
      </w:r>
      <w:r>
        <w:rPr>
          <w:sz w:val="28"/>
        </w:rPr>
        <w:t xml:space="preserve">, </w:t>
      </w:r>
      <w:r>
        <w:rPr>
          <w:sz w:val="28"/>
          <w:lang w:val="en-US"/>
        </w:rPr>
        <w:t>Google</w:t>
      </w:r>
      <w:r>
        <w:rPr>
          <w:sz w:val="28"/>
        </w:rPr>
        <w:t>) на видеозапись конкурсных произведений. Видеозапись должна быть подписана по формату: ФИ участника, возраст, номинация, программа, учебное заведение, ФИО педагога.</w:t>
      </w:r>
    </w:p>
    <w:p>
      <w:pPr>
        <w:pStyle w:val="Normal"/>
        <w:jc w:val="both"/>
        <w:rPr/>
      </w:pPr>
      <w:r>
        <w:rPr>
          <w:sz w:val="28"/>
        </w:rPr>
        <w:t xml:space="preserve">Срок подачи заявок до 24.01.2022 г. по e-mail: </w:t>
      </w:r>
      <w:hyperlink r:id="rId5">
        <w:r>
          <w:rPr>
            <w:rStyle w:val="Style9"/>
            <w:sz w:val="28"/>
          </w:rPr>
          <w:t>rhapsodia.</w:t>
        </w:r>
        <w:r>
          <w:rPr>
            <w:rStyle w:val="Style9"/>
            <w:sz w:val="28"/>
            <w:lang w:val="en-US"/>
          </w:rPr>
          <w:t>konkurs</w:t>
        </w:r>
        <w:r>
          <w:rPr>
            <w:rStyle w:val="Style9"/>
            <w:sz w:val="28"/>
          </w:rPr>
          <w:t>@</w:t>
        </w:r>
        <w:r>
          <w:rPr>
            <w:rStyle w:val="Style9"/>
            <w:sz w:val="28"/>
            <w:lang w:val="en-US"/>
          </w:rPr>
          <w:t>mail</w:t>
        </w:r>
        <w:r>
          <w:rPr>
            <w:rStyle w:val="Style9"/>
            <w:sz w:val="28"/>
          </w:rPr>
          <w:t>.ru</w:t>
        </w:r>
      </w:hyperlink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ТРЕБОВАНИЯ К ВИДЕОЗАПИСИ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Видеозапись должна быть размещена на канале </w:t>
      </w:r>
      <w:r>
        <w:rPr>
          <w:sz w:val="28"/>
          <w:lang w:val="en-US"/>
        </w:rPr>
        <w:t>YouTube</w:t>
      </w:r>
      <w:r>
        <w:rPr>
          <w:sz w:val="28"/>
        </w:rPr>
        <w:t xml:space="preserve"> или в облаке (</w:t>
      </w:r>
      <w:r>
        <w:rPr>
          <w:sz w:val="28"/>
          <w:lang w:val="en-US"/>
        </w:rPr>
        <w:t>Google</w:t>
      </w:r>
      <w:r>
        <w:rPr>
          <w:sz w:val="28"/>
        </w:rPr>
        <w:t xml:space="preserve">, Яндекс, </w:t>
      </w:r>
      <w:r>
        <w:rPr>
          <w:sz w:val="28"/>
          <w:lang w:val="en-US"/>
        </w:rPr>
        <w:t>Mail</w:t>
      </w:r>
      <w:r>
        <w:rPr>
          <w:sz w:val="28"/>
        </w:rPr>
        <w:t>). Публикация конкурсных материалов на других ресурсах, включая социальные сети, а также их отправка по электронной почте до оглашения результатов конкурса не допускается.</w:t>
      </w:r>
    </w:p>
    <w:p>
      <w:pPr>
        <w:pStyle w:val="Normal"/>
        <w:numPr>
          <w:ilvl w:val="0"/>
          <w:numId w:val="15"/>
        </w:numPr>
        <w:rPr>
          <w:sz w:val="28"/>
        </w:rPr>
      </w:pPr>
      <w:r>
        <w:rPr>
          <w:sz w:val="28"/>
        </w:rPr>
        <w:t>Использовать видеозапись с других конкурсов, фестивалей, концертов и прочих мероприятий, а также видео-файлы снятые на телефон в вертикальном положении (узко-форматные видео) не допускается;</w:t>
      </w:r>
    </w:p>
    <w:p>
      <w:pPr>
        <w:pStyle w:val="Normal"/>
        <w:numPr>
          <w:ilvl w:val="0"/>
          <w:numId w:val="15"/>
        </w:numPr>
        <w:rPr>
          <w:sz w:val="28"/>
        </w:rPr>
      </w:pPr>
      <w:r>
        <w:rPr>
          <w:sz w:val="28"/>
        </w:rPr>
        <w:t>Конкурсная программа участника (два произведения) записывается одним файлом, с одной камеры (или мобильного устройства), установленной на штативе (не дрожать), в хорошем качестве (запись не должна быть мутной, темной или засвеченной). Перемещение камеры во время записи не допускается – кадр должен быть статичен. Дополнительная обработка видео- и аудио - дорожек не допускается. Видео не должно содержать элементов монтажа, желательная съемка на сцене.</w:t>
      </w:r>
    </w:p>
    <w:p>
      <w:pPr>
        <w:pStyle w:val="Normal"/>
        <w:numPr>
          <w:ilvl w:val="0"/>
          <w:numId w:val="15"/>
        </w:numPr>
        <w:rPr>
          <w:sz w:val="28"/>
        </w:rPr>
      </w:pPr>
      <w:r>
        <w:rPr>
          <w:sz w:val="28"/>
        </w:rPr>
        <w:t>Конкурсная программа исполняется на рояле. Участники дистанционного конкурса должны выглядеть в соответствии с традиционными концертно-сценическими нормами и соблюдать культуру поведения на сцене. Во время исполнения в кадре должны быть видны инструмент, лицо, руки и ноги участников.</w:t>
      </w:r>
    </w:p>
    <w:p>
      <w:pPr>
        <w:pStyle w:val="Normal"/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В конкурсной записи должно быть объявление по следующей форме: </w:t>
      </w:r>
    </w:p>
    <w:p>
      <w:pPr>
        <w:pStyle w:val="ListParagraph"/>
        <w:numPr>
          <w:ilvl w:val="0"/>
          <w:numId w:val="16"/>
        </w:numPr>
        <w:rPr>
          <w:sz w:val="28"/>
        </w:rPr>
      </w:pPr>
      <w:r>
        <w:rPr>
          <w:sz w:val="28"/>
        </w:rPr>
        <w:t>«Играет участник Московского областного конкурса исполнителей фортепианных пьес имени Ирины Захаровой»</w:t>
      </w:r>
    </w:p>
    <w:p>
      <w:pPr>
        <w:pStyle w:val="ListParagraph"/>
        <w:numPr>
          <w:ilvl w:val="0"/>
          <w:numId w:val="16"/>
        </w:numPr>
        <w:rPr>
          <w:sz w:val="28"/>
        </w:rPr>
      </w:pPr>
      <w:r>
        <w:rPr>
          <w:sz w:val="28"/>
        </w:rPr>
        <w:t>ФИ конкурсанта</w:t>
      </w:r>
    </w:p>
    <w:p>
      <w:pPr>
        <w:pStyle w:val="ListParagraph"/>
        <w:numPr>
          <w:ilvl w:val="0"/>
          <w:numId w:val="16"/>
        </w:numPr>
        <w:rPr>
          <w:sz w:val="28"/>
        </w:rPr>
      </w:pPr>
      <w:r>
        <w:rPr>
          <w:sz w:val="28"/>
        </w:rPr>
        <w:t xml:space="preserve">Номинация </w:t>
      </w:r>
    </w:p>
    <w:p>
      <w:pPr>
        <w:pStyle w:val="ListParagraph"/>
        <w:numPr>
          <w:ilvl w:val="0"/>
          <w:numId w:val="16"/>
        </w:numPr>
        <w:rPr>
          <w:sz w:val="28"/>
        </w:rPr>
      </w:pPr>
      <w:r>
        <w:rPr>
          <w:sz w:val="28"/>
        </w:rPr>
        <w:t>Программа</w:t>
      </w:r>
    </w:p>
    <w:p>
      <w:pPr>
        <w:pStyle w:val="ListParagraph"/>
        <w:numPr>
          <w:ilvl w:val="0"/>
          <w:numId w:val="17"/>
        </w:numPr>
        <w:ind w:left="993" w:hanging="426"/>
        <w:rPr>
          <w:sz w:val="28"/>
        </w:rPr>
      </w:pPr>
      <w:r>
        <w:rPr>
          <w:sz w:val="28"/>
        </w:rPr>
        <w:t>Видеозаписи с нарушением требований приниматься оргкомитетом не будут.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3"/>
        <w:jc w:val="left"/>
        <w:rPr>
          <w:caps/>
          <w:szCs w:val="32"/>
        </w:rPr>
      </w:pPr>
      <w:r>
        <w:rPr>
          <w:caps/>
          <w:szCs w:val="32"/>
        </w:rPr>
        <w:t>Информация для контактов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ind w:firstLine="567"/>
        <w:jc w:val="both"/>
        <w:rPr/>
      </w:pPr>
      <w:r>
        <w:rPr>
          <w:sz w:val="28"/>
        </w:rPr>
        <w:t xml:space="preserve">По всем вопросам, в том числе по программе, оплате, организации, обращаться по e-mail: </w:t>
      </w:r>
      <w:hyperlink r:id="rId6">
        <w:r>
          <w:rPr>
            <w:rStyle w:val="Style9"/>
            <w:sz w:val="28"/>
            <w:lang w:val="en-US"/>
          </w:rPr>
          <w:t>rhapsodia</w:t>
        </w:r>
        <w:r>
          <w:rPr>
            <w:rStyle w:val="Style9"/>
            <w:sz w:val="28"/>
          </w:rPr>
          <w:t>.</w:t>
        </w:r>
        <w:r>
          <w:rPr>
            <w:rStyle w:val="Style9"/>
            <w:sz w:val="28"/>
            <w:lang w:val="en-US"/>
          </w:rPr>
          <w:t>konkurs</w:t>
        </w:r>
        <w:r>
          <w:rPr>
            <w:rStyle w:val="Style9"/>
            <w:sz w:val="28"/>
          </w:rPr>
          <w:t>@</w:t>
        </w:r>
        <w:r>
          <w:rPr>
            <w:rStyle w:val="Style9"/>
            <w:sz w:val="28"/>
            <w:lang w:val="en-US"/>
          </w:rPr>
          <w:t>mail</w:t>
        </w:r>
        <w:r>
          <w:rPr>
            <w:rStyle w:val="Style9"/>
            <w:sz w:val="28"/>
          </w:rPr>
          <w:t>.</w:t>
        </w:r>
        <w:r>
          <w:rPr>
            <w:rStyle w:val="Style9"/>
            <w:sz w:val="28"/>
            <w:lang w:val="en-US"/>
          </w:rPr>
          <w:t>ru</w:t>
        </w:r>
      </w:hyperlink>
      <w:r>
        <w:rPr>
          <w:sz w:val="28"/>
        </w:rPr>
        <w:t xml:space="preserve"> и тел. 8 (496) 212-03-79.</w:t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</w:rPr>
        <w:t xml:space="preserve">Ответственная за организацию и проведение </w:t>
      </w:r>
      <w:r>
        <w:rPr>
          <w:sz w:val="28"/>
          <w:szCs w:val="28"/>
        </w:rPr>
        <w:t xml:space="preserve">Московского областного конкурса исполнителей фортепианных пьес имени Ирины Захаровой </w:t>
      </w:r>
      <w:r>
        <w:rPr>
          <w:sz w:val="28"/>
        </w:rPr>
        <w:t>заместитель директора по учебно-воспитательной работе Жилявская Наталия Альбертовна, тел.: 8 (496) 212-14-06 (раб.), 8-906-092-13-68 (моб.)</w:t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</w:rPr>
        <w:t>141981, Московская область, г. Дубна, ул. Попова, д. 9</w:t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</w:rPr>
        <w:t>Тел.: 8 (496) 212-03-79</w:t>
      </w:r>
    </w:p>
    <w:p>
      <w:pPr>
        <w:pStyle w:val="Normal"/>
        <w:jc w:val="righ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righ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righ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righ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righ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righ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righ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righ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righ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righ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righ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righ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right"/>
        <w:rPr>
          <w:b/>
          <w:b/>
          <w:sz w:val="28"/>
        </w:rPr>
      </w:pPr>
      <w:r>
        <w:rPr>
          <w:b/>
          <w:sz w:val="28"/>
        </w:rPr>
        <w:t>Приложение №1</w:t>
      </w:r>
    </w:p>
    <w:p>
      <w:pPr>
        <w:pStyle w:val="Normal"/>
        <w:jc w:val="center"/>
        <w:rPr>
          <w:b/>
          <w:b/>
          <w:bCs/>
          <w:sz w:val="36"/>
        </w:rPr>
      </w:pPr>
      <w:r>
        <w:rPr>
          <w:b/>
          <w:bCs/>
          <w:sz w:val="36"/>
        </w:rPr>
        <w:t>АНКЕТА-ЗАЯВКА</w:t>
      </w:r>
    </w:p>
    <w:p>
      <w:pPr>
        <w:pStyle w:val="Normal"/>
        <w:jc w:val="center"/>
        <w:rPr>
          <w:sz w:val="32"/>
        </w:rPr>
      </w:pPr>
      <w:r>
        <w:rPr>
          <w:sz w:val="32"/>
        </w:rPr>
        <w:t>на участие в Московском областном конкурсе исполнителей фортепианных пьес имени Ирины Захаровой</w:t>
      </w:r>
    </w:p>
    <w:p>
      <w:pPr>
        <w:pStyle w:val="Normal"/>
        <w:jc w:val="center"/>
        <w:rPr>
          <w:sz w:val="32"/>
        </w:rPr>
      </w:pPr>
      <w:r>
        <w:rPr>
          <w:sz w:val="32"/>
        </w:rPr>
        <w:t>Номинация _____________________________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numPr>
          <w:ilvl w:val="0"/>
          <w:numId w:val="11"/>
        </w:numPr>
        <w:spacing w:lineRule="auto" w:line="360"/>
        <w:ind w:left="284" w:hanging="284"/>
        <w:rPr>
          <w:sz w:val="28"/>
        </w:rPr>
      </w:pPr>
      <w:r>
        <w:rPr>
          <w:sz w:val="28"/>
        </w:rPr>
        <w:t>Город, район ________________________________________________________</w:t>
      </w:r>
    </w:p>
    <w:p>
      <w:pPr>
        <w:pStyle w:val="Normal"/>
        <w:numPr>
          <w:ilvl w:val="0"/>
          <w:numId w:val="11"/>
        </w:numPr>
        <w:spacing w:lineRule="auto" w:line="360"/>
        <w:ind w:left="284" w:hanging="284"/>
        <w:rPr>
          <w:sz w:val="28"/>
        </w:rPr>
      </w:pPr>
      <w:r>
        <w:rPr>
          <w:sz w:val="28"/>
        </w:rPr>
        <w:t>Полное и сокращенное название учреждения в соответствии с ЕГРЮЛ 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1"/>
        </w:numPr>
        <w:spacing w:lineRule="auto" w:line="360"/>
        <w:ind w:left="284" w:hanging="284"/>
        <w:rPr>
          <w:sz w:val="28"/>
        </w:rPr>
      </w:pPr>
      <w:r>
        <w:rPr>
          <w:sz w:val="28"/>
        </w:rPr>
        <w:t>ФИО участника, количество полных лет на момент конкурса________________</w:t>
      </w:r>
    </w:p>
    <w:p>
      <w:pPr>
        <w:pStyle w:val="Normal"/>
        <w:spacing w:lineRule="auto" w:line="360"/>
        <w:ind w:left="284" w:hanging="284"/>
        <w:rPr>
          <w:sz w:val="28"/>
        </w:rPr>
      </w:pPr>
      <w:r>
        <w:rPr>
          <w:sz w:val="28"/>
        </w:rPr>
        <w:t>______________________________________________________________________</w:t>
      </w:r>
    </w:p>
    <w:p>
      <w:pPr>
        <w:pStyle w:val="Normal"/>
        <w:numPr>
          <w:ilvl w:val="0"/>
          <w:numId w:val="11"/>
        </w:numPr>
        <w:spacing w:lineRule="auto" w:line="360"/>
        <w:ind w:left="284" w:hanging="284"/>
        <w:rPr/>
      </w:pPr>
      <w:r>
        <w:rPr>
          <w:sz w:val="28"/>
        </w:rPr>
        <w:t>Дата рождения ____________ 5. Возрастная группа_______  6. Класс _________</w:t>
      </w:r>
    </w:p>
    <w:p>
      <w:pPr>
        <w:pStyle w:val="Normal"/>
        <w:numPr>
          <w:ilvl w:val="0"/>
          <w:numId w:val="0"/>
        </w:numPr>
        <w:spacing w:lineRule="auto" w:line="360"/>
        <w:ind w:left="735" w:hanging="0"/>
        <w:rPr/>
      </w:pPr>
      <w:r>
        <w:rPr>
          <w:sz w:val="28"/>
        </w:rPr>
        <w:t>7. Номинация ___________________________________________________________</w:t>
      </w:r>
    </w:p>
    <w:p>
      <w:pPr>
        <w:pStyle w:val="Normal"/>
        <w:spacing w:lineRule="auto" w:line="360"/>
        <w:rPr/>
      </w:pPr>
      <w:r>
        <w:rPr>
          <w:sz w:val="28"/>
        </w:rPr>
        <w:t>8</w:t>
      </w:r>
      <w:r>
        <w:rPr>
          <w:sz w:val="28"/>
        </w:rPr>
        <w:t>. Ф.И.О. преподавателя, почётные звания (полностью</w:t>
      </w:r>
      <w:r>
        <w:rPr>
          <w:sz w:val="28"/>
        </w:rPr>
        <w:t>)</w:t>
      </w:r>
      <w:r>
        <w:rPr>
          <w:sz w:val="28"/>
        </w:rPr>
        <w:t>_____________________________________________________________</w:t>
      </w:r>
    </w:p>
    <w:p>
      <w:pPr>
        <w:pStyle w:val="Normal"/>
        <w:numPr>
          <w:ilvl w:val="0"/>
          <w:numId w:val="14"/>
        </w:numPr>
        <w:spacing w:lineRule="auto" w:line="360"/>
        <w:ind w:left="284" w:hanging="284"/>
        <w:rPr>
          <w:sz w:val="28"/>
        </w:rPr>
      </w:pPr>
      <w:r>
        <w:rPr>
          <w:sz w:val="28"/>
        </w:rPr>
        <w:t>Телефон (мобильный, служебный): ______________________________________</w:t>
      </w:r>
    </w:p>
    <w:p>
      <w:pPr>
        <w:pStyle w:val="Normal"/>
        <w:numPr>
          <w:ilvl w:val="0"/>
          <w:numId w:val="14"/>
        </w:numPr>
        <w:ind w:left="284" w:hanging="284"/>
        <w:rPr>
          <w:sz w:val="28"/>
        </w:rPr>
      </w:pPr>
      <w:r>
        <w:rPr>
          <w:sz w:val="28"/>
          <w:u w:val="single"/>
        </w:rPr>
        <w:t>Исполняемая программа выступления</w:t>
      </w:r>
      <w:r>
        <w:rPr>
          <w:sz w:val="28"/>
        </w:rPr>
        <w:t xml:space="preserve">: имена авторов полностью, полное название произведения, </w:t>
      </w:r>
      <w:r>
        <w:rPr>
          <w:b/>
          <w:sz w:val="28"/>
          <w:u w:val="single"/>
        </w:rPr>
        <w:t xml:space="preserve">точный </w:t>
      </w:r>
      <w:r>
        <w:rPr>
          <w:sz w:val="28"/>
        </w:rPr>
        <w:t>хронометраж каждого произведения:</w:t>
      </w:r>
    </w:p>
    <w:p>
      <w:pPr>
        <w:pStyle w:val="Normal"/>
        <w:numPr>
          <w:ilvl w:val="0"/>
          <w:numId w:val="12"/>
        </w:numPr>
        <w:spacing w:lineRule="auto" w:line="360"/>
        <w:ind w:left="284" w:hanging="284"/>
        <w:rPr>
          <w:sz w:val="28"/>
        </w:rPr>
      </w:pPr>
      <w:r>
        <w:rPr>
          <w:sz w:val="28"/>
        </w:rPr>
        <w:t>____________________________________________________________________</w:t>
      </w:r>
    </w:p>
    <w:p>
      <w:pPr>
        <w:pStyle w:val="Normal"/>
        <w:numPr>
          <w:ilvl w:val="0"/>
          <w:numId w:val="12"/>
        </w:numPr>
        <w:spacing w:lineRule="auto" w:line="360"/>
        <w:ind w:left="284" w:hanging="284"/>
        <w:rPr>
          <w:sz w:val="28"/>
        </w:rPr>
      </w:pPr>
      <w:r>
        <w:rPr>
          <w:sz w:val="28"/>
        </w:rPr>
        <w:t>____________________________________________________________________</w:t>
      </w:r>
    </w:p>
    <w:p>
      <w:pPr>
        <w:pStyle w:val="Normal"/>
        <w:numPr>
          <w:ilvl w:val="0"/>
          <w:numId w:val="14"/>
        </w:numPr>
        <w:tabs>
          <w:tab w:val="left" w:pos="0" w:leader="none"/>
        </w:tabs>
        <w:spacing w:lineRule="auto" w:line="360"/>
        <w:ind w:left="0" w:hanging="0"/>
        <w:rPr>
          <w:sz w:val="28"/>
        </w:rPr>
      </w:pPr>
      <w:r>
        <w:rPr>
          <w:sz w:val="28"/>
        </w:rPr>
        <w:t>Почтовый адрес, е-mail учреждения: ____________________________________ ______________________________________________________________________</w:t>
      </w:r>
    </w:p>
    <w:p>
      <w:pPr>
        <w:pStyle w:val="Normal"/>
        <w:numPr>
          <w:ilvl w:val="0"/>
          <w:numId w:val="14"/>
        </w:numPr>
        <w:tabs>
          <w:tab w:val="left" w:pos="426" w:leader="none"/>
        </w:tabs>
        <w:spacing w:lineRule="auto" w:line="360"/>
        <w:ind w:left="426" w:hanging="426"/>
        <w:rPr>
          <w:sz w:val="28"/>
        </w:rPr>
      </w:pPr>
      <w:r>
        <w:rPr>
          <w:sz w:val="28"/>
        </w:rPr>
        <w:t>ФИО руководителя, конт. тел.:_________________________________________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ind w:left="284" w:hanging="284"/>
        <w:rPr>
          <w:sz w:val="28"/>
        </w:rPr>
      </w:pPr>
      <w:r>
        <w:rPr>
          <w:sz w:val="28"/>
        </w:rPr>
        <w:t>______________________________________________________________________</w:t>
      </w:r>
    </w:p>
    <w:p>
      <w:pPr>
        <w:pStyle w:val="Normal"/>
        <w:numPr>
          <w:ilvl w:val="0"/>
          <w:numId w:val="14"/>
        </w:numPr>
        <w:tabs>
          <w:tab w:val="left" w:pos="284" w:leader="none"/>
        </w:tabs>
        <w:spacing w:lineRule="auto" w:line="360"/>
        <w:ind w:left="426" w:hanging="426"/>
        <w:rPr>
          <w:sz w:val="28"/>
        </w:rPr>
      </w:pPr>
      <w:r>
        <w:rPr>
          <w:sz w:val="28"/>
        </w:rPr>
        <w:t>Форма оплаты:  наличная, безналичная (</w:t>
      </w:r>
      <w:r>
        <w:rPr>
          <w:sz w:val="28"/>
          <w:u w:val="single"/>
        </w:rPr>
        <w:t>нужное подчеркнуть</w:t>
      </w:r>
      <w:r>
        <w:rPr>
          <w:sz w:val="28"/>
        </w:rPr>
        <w:t>)</w:t>
      </w:r>
    </w:p>
    <w:p>
      <w:pPr>
        <w:pStyle w:val="Normal"/>
        <w:numPr>
          <w:ilvl w:val="0"/>
          <w:numId w:val="14"/>
        </w:numPr>
        <w:tabs>
          <w:tab w:val="left" w:pos="284" w:leader="none"/>
        </w:tabs>
        <w:spacing w:lineRule="auto" w:line="360"/>
        <w:ind w:left="426" w:hanging="426"/>
        <w:rPr>
          <w:sz w:val="28"/>
        </w:rPr>
      </w:pPr>
      <w:r>
        <w:rPr>
          <w:sz w:val="28"/>
        </w:rPr>
        <w:t>Ссылка на видеоматериал конкурсного выступления ______________________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sz w:val="28"/>
        </w:rPr>
      </w:pPr>
      <w:r>
        <w:rPr>
          <w:b/>
          <w:sz w:val="28"/>
        </w:rPr>
        <w:t>Руководитель учебного учреждения</w:t>
      </w:r>
      <w:r>
        <w:rPr>
          <w:sz w:val="28"/>
        </w:rPr>
        <w:t>__________________________ М.П., дата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sz w:val="28"/>
        </w:rPr>
      </w:pPr>
      <w:r>
        <w:rPr>
          <w:b/>
          <w:sz w:val="28"/>
        </w:rPr>
        <w:t>Внимание!</w:t>
      </w:r>
      <w:r>
        <w:rPr>
          <w:sz w:val="28"/>
        </w:rPr>
        <w:t xml:space="preserve"> Анкета-заявка является официальным документом, согласно которому оформляются дипломы. </w:t>
      </w:r>
    </w:p>
    <w:p>
      <w:pPr>
        <w:pStyle w:val="Normal"/>
        <w:rPr>
          <w:sz w:val="28"/>
        </w:rPr>
      </w:pPr>
      <w:r>
        <w:rPr>
          <w:sz w:val="28"/>
        </w:rPr>
        <w:t xml:space="preserve">Ошибки в дипломах из-за неверно поданных анкет </w:t>
      </w:r>
      <w:r>
        <w:rPr>
          <w:b/>
          <w:sz w:val="28"/>
          <w:u w:val="single"/>
        </w:rPr>
        <w:t>НЕ ИСПРАВЛЯЮТСЯ</w:t>
      </w:r>
      <w:r>
        <w:rPr>
          <w:sz w:val="28"/>
        </w:rPr>
        <w:t>!</w:t>
      </w:r>
      <w:r>
        <w:br w:type="page"/>
      </w:r>
    </w:p>
    <w:p>
      <w:pPr>
        <w:pStyle w:val="Normal"/>
        <w:jc w:val="right"/>
        <w:rPr>
          <w:b/>
          <w:b/>
          <w:sz w:val="28"/>
        </w:rPr>
      </w:pPr>
      <w:r>
        <w:rPr>
          <w:b/>
          <w:sz w:val="28"/>
        </w:rPr>
        <w:t>Приложение №2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Письменное согласие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567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_____________________________________________________________,</w:t>
      </w:r>
    </w:p>
    <w:p>
      <w:pPr>
        <w:pStyle w:val="Normal"/>
        <w:rPr/>
      </w:pPr>
      <w:r>
        <w:rPr/>
        <w:t>(Ф.И.О. представителя)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rPr/>
      </w:pPr>
      <w:r>
        <w:rPr/>
        <w:t>(Ф.И.О. несовершеннолетнего ребенка)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2"/>
          <w:szCs w:val="22"/>
        </w:rPr>
      </w:pPr>
      <w:r>
        <w:rPr>
          <w:sz w:val="28"/>
          <w:szCs w:val="28"/>
        </w:rPr>
        <w:t>____________________________________________________________________</w:t>
      </w:r>
      <w:r>
        <w:rPr>
          <w:sz w:val="22"/>
          <w:szCs w:val="22"/>
        </w:rPr>
        <w:t>,</w:t>
      </w:r>
    </w:p>
    <w:p>
      <w:pPr>
        <w:pStyle w:val="Normal"/>
        <w:rPr/>
      </w:pPr>
      <w:r>
        <w:rPr/>
        <w:t xml:space="preserve">(данные документа,удостоверяющего личность ребенка, сведения о дате выдачи документа и выдавшем его органе)       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согласен (-а) на обработку своих персональных данных (либо персональных данных своего ребенка) МАУ ДО «Детская школа искусств «Рапсодия»,расположенной по адресу</w:t>
      </w:r>
      <w:r>
        <w:rPr/>
        <w:t xml:space="preserve">: </w:t>
      </w:r>
      <w:r>
        <w:rPr>
          <w:sz w:val="28"/>
          <w:szCs w:val="28"/>
        </w:rPr>
        <w:t xml:space="preserve">141981, Московская область, г. Дубна,  ул. Попова, д. 9 в целях качественного исполнения взаимных обязательств между МАУ ДО «Детская школа искусств «Рапсодия» 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rPr/>
      </w:pPr>
      <w:r>
        <w:rPr/>
        <w:t>(Ф.И.О. несовершеннолетнего участника либо законного представителя несовершеннолетнего участника)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567"/>
        <w:rPr>
          <w:sz w:val="28"/>
          <w:szCs w:val="28"/>
        </w:rPr>
      </w:pPr>
      <w:r>
        <w:rPr>
          <w:sz w:val="28"/>
          <w:szCs w:val="28"/>
        </w:rPr>
        <w:t>Персональные данные о:</w:t>
      </w:r>
    </w:p>
    <w:p>
      <w:pPr>
        <w:pStyle w:val="ListParagraph"/>
        <w:numPr>
          <w:ilvl w:val="0"/>
          <w:numId w:val="9"/>
        </w:numPr>
        <w:overflowPunct w:val="true"/>
        <w:textAlignment w:val="baseline"/>
        <w:rPr>
          <w:sz w:val="28"/>
          <w:szCs w:val="28"/>
        </w:rPr>
      </w:pPr>
      <w:r>
        <w:rPr>
          <w:sz w:val="28"/>
          <w:szCs w:val="28"/>
        </w:rPr>
        <w:t>Ф.И.О.</w:t>
      </w:r>
    </w:p>
    <w:p>
      <w:pPr>
        <w:pStyle w:val="ListParagraph"/>
        <w:numPr>
          <w:ilvl w:val="0"/>
          <w:numId w:val="9"/>
        </w:numPr>
        <w:overflowPunct w:val="true"/>
        <w:textAlignment w:val="baseline"/>
        <w:rPr>
          <w:sz w:val="28"/>
          <w:szCs w:val="28"/>
        </w:rPr>
      </w:pPr>
      <w:r>
        <w:rPr>
          <w:sz w:val="28"/>
          <w:szCs w:val="28"/>
        </w:rPr>
        <w:t>дате рождения;</w:t>
      </w:r>
    </w:p>
    <w:p>
      <w:pPr>
        <w:pStyle w:val="ListParagraph"/>
        <w:numPr>
          <w:ilvl w:val="0"/>
          <w:numId w:val="9"/>
        </w:numPr>
        <w:overflowPunct w:val="true"/>
        <w:textAlignment w:val="baseline"/>
        <w:rPr>
          <w:sz w:val="28"/>
          <w:szCs w:val="28"/>
        </w:rPr>
      </w:pPr>
      <w:r>
        <w:rPr>
          <w:sz w:val="28"/>
          <w:szCs w:val="28"/>
        </w:rPr>
        <w:t>месте обучения;</w:t>
      </w:r>
    </w:p>
    <w:p>
      <w:pPr>
        <w:pStyle w:val="ListParagraph"/>
        <w:numPr>
          <w:ilvl w:val="0"/>
          <w:numId w:val="9"/>
        </w:numPr>
        <w:overflowPunct w:val="true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контактах: номер телефона и 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;</w:t>
      </w:r>
    </w:p>
    <w:p>
      <w:pPr>
        <w:pStyle w:val="ListParagraph"/>
        <w:numPr>
          <w:ilvl w:val="0"/>
          <w:numId w:val="9"/>
        </w:numPr>
        <w:overflowPunct w:val="true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информации о документе, удостоверяющем личность (указана выше)</w:t>
      </w:r>
    </w:p>
    <w:p>
      <w:pPr>
        <w:pStyle w:val="ListParagraph"/>
        <w:overflowPunct w:val="true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предоставлены добровольно и лично (либо законным представителем).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согласен 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МАУ ДО «Детская школа искусств «Рапсодия», даю свое согласие на совершение следующих действий с моими персональными данными (либо персональными данными моего ребенка): сбор, систематизация, накопление, хранение, уточнение (обновление, изменение), использование, блокирование, уничтожение.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неправомерных действий или бездействия оператора МАУ ДО «Детская школа искусств «Рапсодия» настоящее согласие может быть отозвано мной заявлением в письменном виде.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информирован (-а) о своем праве на уничтожение персональных данных обо мне (либо о моем ребенке).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rPr/>
      </w:pPr>
      <w:r>
        <w:rPr/>
        <w:t>(подпись)                    (расшифровка подписи)                                (дата)</w:t>
      </w:r>
    </w:p>
    <w:sectPr>
      <w:headerReference w:type="default" r:id="rId7"/>
      <w:footerReference w:type="default" r:id="rId8"/>
      <w:type w:val="nextPage"/>
      <w:pgSz w:w="11906" w:h="16838"/>
      <w:pgMar w:left="709" w:right="566" w:header="709" w:top="851" w:footer="709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Times New Roman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51586832"/>
    </w:sdtPr>
    <w:sdtContent>
      <w:p>
        <w:pPr>
          <w:pStyle w:val="Style18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Style1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tabs>
        <w:tab w:val="center" w:pos="4677" w:leader="none"/>
        <w:tab w:val="left" w:pos="5103" w:leader="none"/>
        <w:tab w:val="right" w:pos="9355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dstrike w:val="false"/>
        <w:strike w:val="false"/>
        <w:sz w:val="28"/>
        <w:u w:val="none"/>
        <w:b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dstrike w:val="false"/>
        <w:strike w:val="false"/>
        <w:sz w:val="28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dstrike w:val="false"/>
        <w:strike w:val="false"/>
        <w:sz w:val="28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1215" w:hanging="360"/>
      </w:pPr>
      <w:rPr>
        <w:rFonts w:ascii="Symbol" w:hAnsi="Symbol" w:cs="Symbol" w:hint="default"/>
        <w:dstrike w:val="false"/>
        <w:strike w:val="false"/>
        <w:sz w:val="28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dstrike w:val="false"/>
        <w:strike w:val="false"/>
        <w:sz w:val="28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dstrike w:val="false"/>
        <w:strike w:val="false"/>
        <w:sz w:val="28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dstrike w:val="false"/>
        <w:strike w:val="false"/>
        <w:sz w:val="28"/>
        <w:u w:val="none"/>
        <w:effect w:val="non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b w:val="fals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35" w:hanging="375"/>
      </w:pPr>
      <w:rPr>
        <w:sz w:val="28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927" w:hanging="360"/>
      </w:pPr>
      <w:rPr>
        <w:sz w:val="28"/>
        <w:b w:val="false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  <w:sz w:val="28"/>
        <w:color w:val="auto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9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61e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rsid w:val="00a661e2"/>
    <w:pPr>
      <w:keepNext w:val="true"/>
      <w:ind w:left="2124" w:hanging="0"/>
      <w:outlineLvl w:val="0"/>
    </w:pPr>
    <w:rPr>
      <w:b/>
      <w:bCs/>
      <w:sz w:val="28"/>
    </w:rPr>
  </w:style>
  <w:style w:type="paragraph" w:styleId="2">
    <w:name w:val="Heading 2"/>
    <w:basedOn w:val="Normal"/>
    <w:qFormat/>
    <w:rsid w:val="00a661e2"/>
    <w:pPr>
      <w:keepNext w:val="true"/>
      <w:ind w:left="360" w:hanging="0"/>
      <w:outlineLvl w:val="1"/>
    </w:pPr>
    <w:rPr>
      <w:sz w:val="28"/>
    </w:rPr>
  </w:style>
  <w:style w:type="paragraph" w:styleId="3">
    <w:name w:val="Heading 3"/>
    <w:basedOn w:val="Normal"/>
    <w:qFormat/>
    <w:rsid w:val="00a661e2"/>
    <w:pPr>
      <w:keepNext w:val="true"/>
      <w:jc w:val="center"/>
      <w:outlineLvl w:val="2"/>
    </w:pPr>
    <w:rPr>
      <w:b/>
      <w:bCs/>
      <w:sz w:val="28"/>
    </w:rPr>
  </w:style>
  <w:style w:type="paragraph" w:styleId="4">
    <w:name w:val="Heading 4"/>
    <w:basedOn w:val="Normal"/>
    <w:qFormat/>
    <w:rsid w:val="00a661e2"/>
    <w:pPr>
      <w:keepNext w:val="true"/>
      <w:jc w:val="center"/>
      <w:outlineLvl w:val="3"/>
    </w:pPr>
    <w:rPr>
      <w:sz w:val="28"/>
      <w:u w:val="single"/>
    </w:rPr>
  </w:style>
  <w:style w:type="paragraph" w:styleId="5">
    <w:name w:val="Heading 5"/>
    <w:basedOn w:val="Normal"/>
    <w:link w:val="50"/>
    <w:qFormat/>
    <w:rsid w:val="00a661e2"/>
    <w:pPr>
      <w:keepNext w:val="true"/>
      <w:outlineLvl w:val="4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>
    <w:name w:val="Интернет-ссылка"/>
    <w:rsid w:val="00fe3edd"/>
    <w:rPr>
      <w:color w:val="0000FF"/>
      <w:u w:val="single"/>
    </w:rPr>
  </w:style>
  <w:style w:type="character" w:styleId="51" w:customStyle="1">
    <w:name w:val="Заголовок 5 Знак"/>
    <w:link w:val="5"/>
    <w:qFormat/>
    <w:rsid w:val="00e431da"/>
    <w:rPr>
      <w:sz w:val="28"/>
      <w:szCs w:val="24"/>
    </w:rPr>
  </w:style>
  <w:style w:type="character" w:styleId="Style10" w:customStyle="1">
    <w:name w:val="Верхний колонтитул Знак"/>
    <w:basedOn w:val="DefaultParagraphFont"/>
    <w:link w:val="a9"/>
    <w:uiPriority w:val="99"/>
    <w:qFormat/>
    <w:rsid w:val="003b50d7"/>
    <w:rPr>
      <w:sz w:val="24"/>
      <w:szCs w:val="24"/>
    </w:rPr>
  </w:style>
  <w:style w:type="character" w:styleId="Style11" w:customStyle="1">
    <w:name w:val="Нижний колонтитул Знак"/>
    <w:basedOn w:val="DefaultParagraphFont"/>
    <w:link w:val="ab"/>
    <w:uiPriority w:val="99"/>
    <w:qFormat/>
    <w:rsid w:val="003b50d7"/>
    <w:rPr>
      <w:sz w:val="24"/>
      <w:szCs w:val="24"/>
    </w:rPr>
  </w:style>
  <w:style w:type="character" w:styleId="ListLabel1">
    <w:name w:val="ListLabel 1"/>
    <w:qFormat/>
    <w:rPr>
      <w:b/>
      <w:strike w:val="false"/>
      <w:dstrike w:val="false"/>
      <w:sz w:val="28"/>
      <w:u w:val="none"/>
      <w:effect w:val="non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trike w:val="false"/>
      <w:dstrike w:val="false"/>
      <w:sz w:val="28"/>
      <w:u w:val="none"/>
      <w:effect w:val="none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strike w:val="false"/>
      <w:dstrike w:val="false"/>
      <w:sz w:val="28"/>
      <w:u w:val="none"/>
      <w:effect w:val="none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strike w:val="false"/>
      <w:dstrike w:val="false"/>
      <w:u w:val="none"/>
      <w:effect w:val="none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strike w:val="false"/>
      <w:dstrike w:val="false"/>
      <w:sz w:val="28"/>
      <w:u w:val="none"/>
      <w:effect w:val="none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strike w:val="false"/>
      <w:dstrike w:val="false"/>
      <w:sz w:val="28"/>
      <w:u w:val="none"/>
      <w:effect w:val="none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strike w:val="false"/>
      <w:dstrike w:val="false"/>
      <w:sz w:val="28"/>
      <w:u w:val="none"/>
      <w:effect w:val="none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sz w:val="28"/>
    </w:rPr>
  </w:style>
  <w:style w:type="character" w:styleId="ListLabel36">
    <w:name w:val="ListLabel 36"/>
    <w:qFormat/>
    <w:rPr>
      <w:rFonts w:eastAsia="Times New Roman" w:cs="Times New Roman"/>
      <w:strike w:val="false"/>
      <w:dstrike w:val="false"/>
      <w:sz w:val="28"/>
      <w:u w:val="none"/>
      <w:effect w:val="none"/>
    </w:rPr>
  </w:style>
  <w:style w:type="character" w:styleId="ListLabel37">
    <w:name w:val="ListLabel 37"/>
    <w:qFormat/>
    <w:rPr>
      <w:b w:val="false"/>
      <w:sz w:val="28"/>
    </w:rPr>
  </w:style>
  <w:style w:type="character" w:styleId="ListLabel38">
    <w:name w:val="ListLabel 38"/>
    <w:qFormat/>
    <w:rPr>
      <w:rFonts w:eastAsia="Times New Roman" w:cs="Times New Roman"/>
      <w:strike w:val="false"/>
      <w:dstrike w:val="false"/>
      <w:u w:val="none"/>
      <w:effect w:val="none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eastAsia="Times New Roman" w:cs="Times New Roman"/>
      <w:sz w:val="28"/>
    </w:rPr>
  </w:style>
  <w:style w:type="character" w:styleId="ListLabel43">
    <w:name w:val="ListLabel 43"/>
    <w:qFormat/>
    <w:rPr>
      <w:rFonts w:eastAsia="Times New Roman" w:cs="Times New Roman"/>
    </w:rPr>
  </w:style>
  <w:style w:type="character" w:styleId="ListLabel44">
    <w:name w:val="ListLabel 44"/>
    <w:qFormat/>
    <w:rPr>
      <w:b/>
      <w:sz w:val="28"/>
    </w:rPr>
  </w:style>
  <w:style w:type="character" w:styleId="ListLabel45">
    <w:name w:val="ListLabel 45"/>
    <w:qFormat/>
    <w:rPr>
      <w:b w:val="false"/>
      <w:color w:val="auto"/>
      <w:sz w:val="28"/>
    </w:rPr>
  </w:style>
  <w:style w:type="character" w:styleId="ListLabel46">
    <w:name w:val="ListLabel 46"/>
    <w:qFormat/>
    <w:rPr>
      <w:strike w:val="false"/>
      <w:dstrike w:val="false"/>
      <w:u w:val="none"/>
      <w:effect w:val="none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color w:val="auto"/>
      <w:sz w:val="28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sz w:val="28"/>
      <w:lang w:val="en-US"/>
    </w:rPr>
  </w:style>
  <w:style w:type="character" w:styleId="ListLabel64">
    <w:name w:val="ListLabel 64"/>
    <w:qFormat/>
    <w:rPr>
      <w:sz w:val="28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3">
    <w:name w:val="Body Text"/>
    <w:basedOn w:val="Normal"/>
    <w:rsid w:val="00a661e2"/>
    <w:pPr>
      <w:jc w:val="right"/>
    </w:pPr>
    <w:rPr>
      <w:sz w:val="28"/>
    </w:rPr>
  </w:style>
  <w:style w:type="paragraph" w:styleId="Style14">
    <w:name w:val="List"/>
    <w:basedOn w:val="Style13"/>
    <w:pPr/>
    <w:rPr>
      <w:rFonts w:cs="Lohit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semiHidden/>
    <w:qFormat/>
    <w:rsid w:val="00523f0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527"/>
    <w:pPr>
      <w:spacing w:before="0" w:after="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d6020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17">
    <w:name w:val="Header"/>
    <w:basedOn w:val="Normal"/>
    <w:link w:val="aa"/>
    <w:uiPriority w:val="99"/>
    <w:rsid w:val="003b50d7"/>
    <w:pPr>
      <w:tabs>
        <w:tab w:val="center" w:pos="4677" w:leader="none"/>
        <w:tab w:val="right" w:pos="9355" w:leader="none"/>
      </w:tabs>
    </w:pPr>
    <w:rPr/>
  </w:style>
  <w:style w:type="paragraph" w:styleId="Style18">
    <w:name w:val="Footer"/>
    <w:basedOn w:val="Normal"/>
    <w:link w:val="ac"/>
    <w:uiPriority w:val="99"/>
    <w:rsid w:val="003b50d7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012b43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hapsodia.konkurs@mail.ru" TargetMode="External"/><Relationship Id="rId3" Type="http://schemas.openxmlformats.org/officeDocument/2006/relationships/hyperlink" Target="http://www.rhapsodia.ru/" TargetMode="External"/><Relationship Id="rId4" Type="http://schemas.openxmlformats.org/officeDocument/2006/relationships/hyperlink" Target="mailto:rhapsodia.konkurs@mail.ru" TargetMode="External"/><Relationship Id="rId5" Type="http://schemas.openxmlformats.org/officeDocument/2006/relationships/hyperlink" Target="mailto:rhapsodia.konkurs@mail.ru" TargetMode="External"/><Relationship Id="rId6" Type="http://schemas.openxmlformats.org/officeDocument/2006/relationships/hyperlink" Target="mailto:rhapsodia.konkurs@mail.r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EC86-94B0-40B2-9BFE-BB67B617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LibreOffice/6.0.7.3$Linux_X86_64 LibreOffice_project/00m0$Build-3</Application>
  <Pages>9</Pages>
  <Words>1876</Words>
  <Characters>14238</Characters>
  <CharactersWithSpaces>15928</CharactersWithSpaces>
  <Paragraphs>191</Paragraphs>
  <Company>Rapsodia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2021-11-17T11:13:00Z</dcterms:created>
  <dc:creator>Comp</dc:creator>
  <dc:description/>
  <cp:keywords>2014</cp:keywords>
  <dc:language>ru-RU</dc:language>
  <cp:lastModifiedBy/>
  <cp:lastPrinted>2021-01-28T10:58:00Z</cp:lastPrinted>
  <dcterms:modified xsi:type="dcterms:W3CDTF">2021-12-24T13:12:30Z</dcterms:modified>
  <cp:revision>5</cp:revision>
  <dc:subject/>
  <dc:title>Согласовано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Rapsodia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