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99" w:rsidRPr="00C00983" w:rsidRDefault="00177C7B" w:rsidP="006C77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00983">
        <w:rPr>
          <w:rFonts w:ascii="Times New Roman" w:hAnsi="Times New Roman" w:cs="Times New Roman"/>
          <w:b/>
          <w:sz w:val="36"/>
          <w:szCs w:val="24"/>
        </w:rPr>
        <w:t>Самообследование ДШИ «Рапсодия»</w:t>
      </w:r>
    </w:p>
    <w:p w:rsidR="00560FD2" w:rsidRPr="006C7728" w:rsidRDefault="00560FD2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797" w:rsidRPr="006C7728" w:rsidRDefault="00D50797" w:rsidP="006C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Организационно-правовое обеспечение деятельности учреждения </w:t>
      </w:r>
    </w:p>
    <w:p w:rsidR="00C00983" w:rsidRDefault="00C00983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ПОЛНОЕ НАЗВАНИЕ</w:t>
      </w:r>
      <w:r w:rsidRPr="006C7728">
        <w:rPr>
          <w:rFonts w:ascii="Times New Roman" w:hAnsi="Times New Roman" w:cs="Times New Roman"/>
          <w:sz w:val="24"/>
          <w:szCs w:val="24"/>
        </w:rPr>
        <w:t xml:space="preserve"> учебного заведения: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C7728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образовательное учреждение дополнительного образования детей  г. Дубны Московской области «Детская школа искусств «Рапсодия»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Сокращенное название</w:t>
      </w:r>
      <w:r w:rsidRPr="006C7728">
        <w:rPr>
          <w:rFonts w:ascii="Times New Roman" w:hAnsi="Times New Roman" w:cs="Times New Roman"/>
          <w:sz w:val="24"/>
          <w:szCs w:val="24"/>
        </w:rPr>
        <w:t xml:space="preserve"> учебного заведения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МАОУ ДОД ДШИ «Рапсодия»</w:t>
      </w:r>
    </w:p>
    <w:p w:rsidR="00D50797" w:rsidRPr="006C7728" w:rsidRDefault="006C7728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="00D50797" w:rsidRPr="006C7728">
        <w:rPr>
          <w:rFonts w:ascii="Times New Roman" w:hAnsi="Times New Roman" w:cs="Times New Roman"/>
          <w:b/>
          <w:sz w:val="24"/>
          <w:szCs w:val="24"/>
        </w:rPr>
        <w:t>:</w:t>
      </w:r>
      <w:r w:rsidRPr="006C7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797" w:rsidRPr="006C7728">
        <w:rPr>
          <w:rFonts w:ascii="Times New Roman" w:hAnsi="Times New Roman" w:cs="Times New Roman"/>
          <w:sz w:val="24"/>
          <w:szCs w:val="24"/>
          <w:u w:val="single"/>
        </w:rPr>
        <w:t>Администрация г. Дубны Московской области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ЛИЦЕНЗИРОВАНИЕ</w:t>
      </w:r>
      <w:r w:rsidRPr="006C7728">
        <w:rPr>
          <w:rFonts w:ascii="Times New Roman" w:hAnsi="Times New Roman" w:cs="Times New Roman"/>
          <w:sz w:val="24"/>
          <w:szCs w:val="24"/>
        </w:rPr>
        <w:t>: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Лицензия №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70962</w:t>
      </w:r>
      <w:r w:rsidRPr="006C7728">
        <w:rPr>
          <w:rFonts w:ascii="Times New Roman" w:hAnsi="Times New Roman" w:cs="Times New Roman"/>
          <w:sz w:val="24"/>
          <w:szCs w:val="24"/>
        </w:rPr>
        <w:t xml:space="preserve">, от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22.07.2013 г</w:t>
      </w:r>
      <w:r w:rsidRPr="006C7728">
        <w:rPr>
          <w:rFonts w:ascii="Times New Roman" w:hAnsi="Times New Roman" w:cs="Times New Roman"/>
          <w:sz w:val="24"/>
          <w:szCs w:val="24"/>
        </w:rPr>
        <w:t>.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Срок действия лицензии до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бессрочная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Предельный лицензионный контингент учащихся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1150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АККРЕДИТАЦИЯ:</w:t>
      </w:r>
      <w:r w:rsidR="006C7728" w:rsidRPr="006C7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728">
        <w:rPr>
          <w:rFonts w:ascii="Times New Roman" w:hAnsi="Times New Roman" w:cs="Times New Roman"/>
          <w:sz w:val="24"/>
          <w:szCs w:val="24"/>
        </w:rPr>
        <w:t xml:space="preserve">Свидетельство №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АА 153841</w:t>
      </w:r>
      <w:r w:rsidRPr="006C7728">
        <w:rPr>
          <w:rFonts w:ascii="Times New Roman" w:hAnsi="Times New Roman" w:cs="Times New Roman"/>
          <w:sz w:val="24"/>
          <w:szCs w:val="24"/>
        </w:rPr>
        <w:t xml:space="preserve">, от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06.07.2010 г.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Срок действия аккредитации до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06.07.2015 г.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АДРЕСНЫЕ ДАННЫЕ:</w:t>
      </w:r>
      <w:r w:rsidR="006C7728" w:rsidRPr="006C7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141980, г. Дубна, Моск. обл., ул. Попова, д. 9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Тел/факс: </w:t>
      </w:r>
      <w:r w:rsidRPr="006C7728">
        <w:rPr>
          <w:rFonts w:ascii="Times New Roman" w:hAnsi="Times New Roman" w:cs="Times New Roman"/>
          <w:sz w:val="24"/>
          <w:szCs w:val="24"/>
          <w:u w:val="single"/>
        </w:rPr>
        <w:t>(49621) 2-14-06, 2-03-79; факс: (49621) 2-19-50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в том числе: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6C7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rhapsodia</w:t>
        </w:r>
        <w:r w:rsidRPr="006C772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C7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6C77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C7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C7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hyperlink r:id="rId8" w:history="1">
        <w:r w:rsidRPr="006C7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77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C7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rhapsodia</w:t>
        </w:r>
        <w:r w:rsidRPr="006C77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C7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C7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D2" w:rsidRPr="006C7728" w:rsidRDefault="00560FD2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28" w:rsidRPr="006C7728" w:rsidRDefault="00F90F28" w:rsidP="006C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2580"/>
      </w:tblGrid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C772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C7728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Музыкальные инструменты, применяемые в учебном процессе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47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Количество учащихся на 1 инструмент, применяемых в учебном процессе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4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Компьютеры, применяемые в управлении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4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Возможность пользования сетью Интернет  (да/ нет)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да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да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Наличие сайта (да/ нет)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да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Принтеры, ксероксы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5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1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Телевизоры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4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Видеопроигрыватели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4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Аудиопроигрыватели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8</w:t>
            </w:r>
          </w:p>
        </w:tc>
      </w:tr>
      <w:tr w:rsidR="006C7728" w:rsidRPr="006C7728" w:rsidTr="004F48F7">
        <w:trPr>
          <w:trHeight w:val="560"/>
        </w:trPr>
        <w:tc>
          <w:tcPr>
            <w:tcW w:w="3611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Система звукоусиливающей аппаратуры</w:t>
            </w:r>
          </w:p>
        </w:tc>
        <w:tc>
          <w:tcPr>
            <w:tcW w:w="1389" w:type="pct"/>
          </w:tcPr>
          <w:p w:rsidR="006C7728" w:rsidRPr="006C7728" w:rsidRDefault="006C7728" w:rsidP="00C00983">
            <w:pPr>
              <w:pStyle w:val="2"/>
              <w:rPr>
                <w:sz w:val="24"/>
                <w:szCs w:val="24"/>
              </w:rPr>
            </w:pPr>
            <w:r w:rsidRPr="006C7728">
              <w:rPr>
                <w:sz w:val="24"/>
                <w:szCs w:val="24"/>
              </w:rPr>
              <w:t>2</w:t>
            </w:r>
          </w:p>
        </w:tc>
      </w:tr>
    </w:tbl>
    <w:p w:rsidR="006C7728" w:rsidRPr="006C7728" w:rsidRDefault="006C7728" w:rsidP="006C7728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C7728" w:rsidRPr="006C7728" w:rsidRDefault="006C7728" w:rsidP="006C7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C7728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Школа оснащена компьютерной техникой, что облегчает ведение документации. Также имеется выход в Интернет, доступный, в том числе, и для преподавателей. Видеотехника широко используется для проведения уроков по музыкальной литературе, для тематических уроков, посвященных знаменательным датам в истории художественной культуры, для бесед о хореографическом искусстве. </w:t>
      </w:r>
    </w:p>
    <w:p w:rsidR="006C7728" w:rsidRPr="006C7728" w:rsidRDefault="006C7728" w:rsidP="006C7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90F28" w:rsidRPr="006C7728" w:rsidRDefault="00F90F28" w:rsidP="006C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Структура образовательного учреждения и система его управления</w:t>
      </w:r>
    </w:p>
    <w:p w:rsidR="00C166E6" w:rsidRPr="006C7728" w:rsidRDefault="00A15E8F" w:rsidP="006C7728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7096" cy="4048125"/>
            <wp:effectExtent l="19050" t="0" r="7054" b="0"/>
            <wp:docPr id="1" name="Рисунок 0" descr="Структура ДШИ Рапсод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ДШИ Рапсодия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096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6E6" w:rsidRPr="006C7728" w:rsidRDefault="00C166E6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28" w:rsidRPr="006C7728" w:rsidRDefault="00F90F28" w:rsidP="006C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Контингент образовательного учреждения</w:t>
      </w:r>
    </w:p>
    <w:p w:rsidR="006C7728" w:rsidRPr="006C7728" w:rsidRDefault="006C7728" w:rsidP="006C77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Контингент учащихся на 01.04.2014 г. составляет 615 человек, в том числе учтены учащиеся на отделении дополнительных образовательных услуг. </w:t>
      </w:r>
    </w:p>
    <w:p w:rsidR="00C166E6" w:rsidRPr="006C7728" w:rsidRDefault="00C166E6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28" w:rsidRPr="006C7728" w:rsidRDefault="00F90F28" w:rsidP="006C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Результативность образовательной деятельности</w:t>
      </w:r>
    </w:p>
    <w:p w:rsidR="00D50797" w:rsidRPr="006C7728" w:rsidRDefault="00D50797" w:rsidP="006C7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ДШИ «Рапсодия» регламентируется Федеральным законом «Об образовании в Российской Федерации», постановлениями Министерства культуры РФ, Уставом школы, локальными актами. </w:t>
      </w:r>
    </w:p>
    <w:p w:rsidR="00D50797" w:rsidRPr="006C7728" w:rsidRDefault="00D50797" w:rsidP="006C7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на основе учебных планов, утвержденных Педсоветом, регламентируется расписанием занятий. Содержание образования определяется реализуемыми рабочими программами, созданными на основе типовых программ для ДШИ. </w:t>
      </w:r>
    </w:p>
    <w:p w:rsidR="00D50797" w:rsidRPr="006C7728" w:rsidRDefault="00D50797" w:rsidP="006C7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Степень реализации программ прослеживается по записям в журналах и дневниках учащихся, в планах и программах академических и итоговых концертов, по ведомостям переводных и выпускных экзаменов. Показатели качества знаний свидетельствуют о достаточном уровне организации учебного процесса. </w:t>
      </w:r>
    </w:p>
    <w:p w:rsidR="00C00983" w:rsidRDefault="00C00983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00983" w:rsidRDefault="00C00983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00983" w:rsidRDefault="00C00983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00983" w:rsidRDefault="00C00983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00983" w:rsidRDefault="00C00983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00983" w:rsidRDefault="00C00983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0797" w:rsidRPr="006C7728" w:rsidRDefault="00D50797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C7728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Промежуточная</w:t>
      </w:r>
      <w:r w:rsidRPr="006C7728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АТТЕСТАЦИЯ УЧАЩИХСЯ ОБРАЗОВАТЕЛЬНОГО УЧРЕЖДЕНИЯ: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2362"/>
        <w:gridCol w:w="1594"/>
        <w:gridCol w:w="1766"/>
        <w:gridCol w:w="1584"/>
        <w:gridCol w:w="1184"/>
      </w:tblGrid>
      <w:tr w:rsidR="00D50797" w:rsidRPr="006C7728" w:rsidTr="00491F8A">
        <w:trPr>
          <w:trHeight w:val="288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п/п</w:t>
            </w:r>
          </w:p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Среднестатистическая оценка (кол.)</w:t>
            </w:r>
          </w:p>
        </w:tc>
      </w:tr>
      <w:tr w:rsidR="00D50797" w:rsidRPr="006C7728" w:rsidTr="00491F8A">
        <w:trPr>
          <w:trHeight w:val="278"/>
        </w:trPr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«отл.»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«хор.»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«уд.»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«неуд.»</w:t>
            </w:r>
          </w:p>
        </w:tc>
      </w:tr>
      <w:tr w:rsidR="00D50797" w:rsidRPr="006C7728" w:rsidTr="00491F8A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97" w:rsidRPr="006C7728" w:rsidTr="00491F8A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97" w:rsidRPr="006C7728" w:rsidTr="00491F8A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97" w:rsidRPr="006C7728" w:rsidTr="00491F8A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97" w:rsidRPr="006C7728" w:rsidTr="00491F8A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97" w:rsidRPr="006C7728" w:rsidTr="00491F8A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97" w:rsidRPr="006C7728" w:rsidTr="00491F8A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797" w:rsidRPr="006C7728" w:rsidTr="00491F8A">
        <w:trPr>
          <w:trHeight w:val="31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97" w:rsidRPr="006C7728" w:rsidRDefault="00D50797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50797" w:rsidRPr="006C7728" w:rsidRDefault="00D50797" w:rsidP="006C77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28" w:rsidRPr="006C7728" w:rsidRDefault="00F90F28" w:rsidP="006C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Преподаватели школы – квалифицированные педагоги. Они постоянно совершенствуют свою квалификацию на семинарах и курсах повышения квалификации Научно-методического центра Министерства культуры Московской области. 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Методическая работа школы охватывает учебную и внеклассную деятельность преподавателей. Основное место в плане методической работы школы занимают следующие задачи:</w:t>
      </w:r>
    </w:p>
    <w:p w:rsidR="00A15E8F" w:rsidRPr="006C7728" w:rsidRDefault="00A15E8F" w:rsidP="006C77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в учебной и внеклассной деятельности</w:t>
      </w:r>
    </w:p>
    <w:p w:rsidR="00A15E8F" w:rsidRPr="006C7728" w:rsidRDefault="00A15E8F" w:rsidP="006C77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Индивидуальный подход к учащимся</w:t>
      </w:r>
    </w:p>
    <w:p w:rsidR="00A15E8F" w:rsidRPr="006C7728" w:rsidRDefault="00A15E8F" w:rsidP="006C77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Повышение мастерства и квалификации педагогов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Ежегодно учащиеся школы принимают участие в городских, межзональных, областных, всероссийских, международных конкурсах и фестивалях. </w:t>
      </w:r>
    </w:p>
    <w:p w:rsidR="00A15E8F" w:rsidRPr="006C7728" w:rsidRDefault="00A15E8F" w:rsidP="006C7728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Для обеспечения качества образовательных услуг учреждение использует нормативные и учебно-методические документы, являющиеся основой для организации образовательного процесса: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Примерный типовой учебный план.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Рабочий учебный план.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Примерные типовые образовательные программы для ДМШ, ДХШ и ДШИ.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Образовательная программа учреждения.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Рабочие программы по всем преподаваемым в школе дисциплинам.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Рабочие экспериментальные программы.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Годовой календарный график.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Годовой план учебной и воспитательной работы.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Календарно-тематические планы.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Индивидуальные планы учащихся.</w:t>
      </w:r>
    </w:p>
    <w:p w:rsidR="00A15E8F" w:rsidRPr="006C7728" w:rsidRDefault="00A15E8F" w:rsidP="006C7728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Требования к проведению зачетов, экзаменов, контрольных уроков.</w:t>
      </w:r>
    </w:p>
    <w:p w:rsidR="00A15E8F" w:rsidRPr="006C7728" w:rsidRDefault="00A15E8F" w:rsidP="006C772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Методический фонд школы является базой для накопления и хранения информационно</w:t>
      </w:r>
      <w:r w:rsidRPr="006C7728">
        <w:rPr>
          <w:rFonts w:ascii="Times New Roman" w:hAnsi="Times New Roman" w:cs="Times New Roman"/>
          <w:noProof/>
          <w:sz w:val="24"/>
          <w:szCs w:val="24"/>
        </w:rPr>
        <w:t>-</w:t>
      </w:r>
      <w:r w:rsidRPr="006C7728">
        <w:rPr>
          <w:rFonts w:ascii="Times New Roman" w:hAnsi="Times New Roman" w:cs="Times New Roman"/>
          <w:sz w:val="24"/>
          <w:szCs w:val="24"/>
        </w:rPr>
        <w:t>методического материала: банка образовательных программ, системы работы по организации внеклассной деятельности, передовой педагогический опыт, материалы по аттестации педагогических кадров. Весь материал активно используется для оказания конкретной помощи педагогам в самообразовании и повышении профессионального мастерства. Ведущей методической линией  является работа по изучению наиболее эффективных средств в работе педагогов, направленных на развитие творческого потенциала личности ученика и создание условий для развития творческого потенциала педагога.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 в интересах человека. Основное его предназначение – удовлетворять постоянно изменяющиеся индивидуальные и образовательные потребности детей. ДШИ «Рапсодия» </w:t>
      </w:r>
      <w:r w:rsidRPr="006C7728">
        <w:rPr>
          <w:rFonts w:ascii="Times New Roman" w:hAnsi="Times New Roman" w:cs="Times New Roman"/>
          <w:sz w:val="24"/>
          <w:szCs w:val="24"/>
        </w:rPr>
        <w:lastRenderedPageBreak/>
        <w:t>предоставляет возможность детям заниматься художественным творчеством в соответствии со своими желаниями, интересами и потенциальными возможностями.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ДШИ «Рапсодия» мы следуем принципам:</w:t>
      </w:r>
    </w:p>
    <w:p w:rsidR="00A15E8F" w:rsidRPr="006C7728" w:rsidRDefault="00A15E8F" w:rsidP="006C7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Свободного выбора ребенком видов деятельности</w:t>
      </w:r>
    </w:p>
    <w:p w:rsidR="00A15E8F" w:rsidRPr="006C7728" w:rsidRDefault="00A15E8F" w:rsidP="006C7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Ориентации на интересы, потребности, способности ребенка</w:t>
      </w:r>
    </w:p>
    <w:p w:rsidR="00A15E8F" w:rsidRPr="006C7728" w:rsidRDefault="00A15E8F" w:rsidP="006C7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Возможности свободного самоопределения и самореализации детей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В нашей школе дети могут развивать свою творческую и познавательную активность, реализовать свои личностные качества, демонстрировать те способности, которые остаются невостребованными основным образованием. 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Обучение в школе искусств формирует у детей особое эмоционально-ценностное отношение к миру, знакомит их с наследием национальной и других культур. Наша школа помогает учащимся и в профессиональном самоопределении.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>Преподаватели ДШИ «Рапсодия», посредством программно-методической обеспеченности учебного процесса, стремятся создать условия для развития творческой активности детей, реализуя при этом собственный профессиональный и личностный потенциал.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Учебная документация школы базируется на рабочих программах преподавателей и предусматривает следующие формы работы: ведение журналов индивидуальных занятий (инструментальное отделение, вокал, предметы по выбору) и журналов групповых занятий (теоретические, хоровые дисциплины, хореографическое отделение). 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 отражают программные требования по обучению каждого ученика, фиксируют выступления учащихся на академических концертах, выпускных экзаменах, конкурсах, фестивалях. В конце каждого учебного года дается развернутая характеристика работы ученика. 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По хоровым дисциплинам работа ведется на основе репертуарных планов. Теоретические дисциплины предполагают соотношение задач каждого урока с календарными и поурочными планами. 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Для подведения итогов используется система контрольных уроков. Инструментальное отделение фиксирует результаты академических концертов и экзаменов в методической тетради отделения с оценкой, замечаниями и рекомендациями. 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В соответствии с учебными планами в выпускных классах производятся выпускные экзамены, результаты которых отражены в экзаменационных листах и протоколах экзаменов. </w:t>
      </w:r>
    </w:p>
    <w:p w:rsidR="00A15E8F" w:rsidRPr="006C7728" w:rsidRDefault="00A15E8F" w:rsidP="006C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8">
        <w:rPr>
          <w:rFonts w:ascii="Times New Roman" w:hAnsi="Times New Roman" w:cs="Times New Roman"/>
          <w:sz w:val="24"/>
          <w:szCs w:val="24"/>
        </w:rPr>
        <w:t xml:space="preserve">Вся учебная документация проходит систематическую проверку у заместителя директора по учебно-воспитательной работе, в чьи обязанности входит контроль правильного оформления учебной документации. </w:t>
      </w:r>
    </w:p>
    <w:p w:rsidR="00A15E8F" w:rsidRPr="006C7728" w:rsidRDefault="00A15E8F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28" w:rsidRPr="006C7728" w:rsidRDefault="00F90F28" w:rsidP="006C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113D1" w:rsidRPr="006C7728" w:rsidRDefault="00C113D1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C7728">
        <w:rPr>
          <w:rFonts w:ascii="Times New Roman" w:eastAsia="Calibri" w:hAnsi="Times New Roman" w:cs="Times New Roman"/>
          <w:b/>
          <w:sz w:val="24"/>
          <w:szCs w:val="24"/>
        </w:rPr>
        <w:t>ВСЕГО РАБОТНИКОВ: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1"/>
        <w:gridCol w:w="8"/>
        <w:gridCol w:w="269"/>
        <w:gridCol w:w="1081"/>
        <w:gridCol w:w="857"/>
        <w:gridCol w:w="277"/>
        <w:gridCol w:w="1276"/>
        <w:gridCol w:w="405"/>
        <w:gridCol w:w="732"/>
        <w:gridCol w:w="1089"/>
        <w:gridCol w:w="45"/>
        <w:gridCol w:w="1418"/>
      </w:tblGrid>
      <w:tr w:rsidR="00C113D1" w:rsidRPr="006C7728" w:rsidTr="00197182">
        <w:trPr>
          <w:trHeight w:val="359"/>
        </w:trPr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Кадры</w:t>
            </w:r>
          </w:p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113D1" w:rsidRPr="006C7728" w:rsidTr="00197182">
        <w:trPr>
          <w:trHeight w:val="298"/>
        </w:trPr>
        <w:tc>
          <w:tcPr>
            <w:tcW w:w="2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Штат.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Штат.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Штат.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Совм.</w:t>
            </w:r>
          </w:p>
        </w:tc>
      </w:tr>
      <w:tr w:rsidR="00C113D1" w:rsidRPr="006C7728" w:rsidTr="00197182">
        <w:trPr>
          <w:trHeight w:val="29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66E6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66E6"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166E6"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66E6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Концертмейстеры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Управленческий аппарат: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Зав. хореографич. отделением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54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Обслуживающий</w:t>
            </w: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персонал: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69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Документовед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278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Настройщик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D1" w:rsidRPr="006C7728" w:rsidTr="00197182">
        <w:trPr>
          <w:trHeight w:val="647"/>
        </w:trPr>
        <w:tc>
          <w:tcPr>
            <w:tcW w:w="94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ВОЗРАСТНЫЕ КАТЕГОРИИ ПЕДАГОГИЧЕСКИХ КАДРОВ: </w:t>
            </w:r>
          </w:p>
        </w:tc>
      </w:tr>
      <w:tr w:rsidR="00C113D1" w:rsidRPr="006C7728" w:rsidTr="00197182">
        <w:trPr>
          <w:trHeight w:val="278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30-40 лет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40-50 лет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Свыше 50 лет</w:t>
            </w:r>
          </w:p>
        </w:tc>
      </w:tr>
      <w:tr w:rsidR="00C113D1" w:rsidRPr="006C7728" w:rsidTr="00197182">
        <w:trPr>
          <w:trHeight w:val="278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0098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0098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00983" w:rsidP="00C0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66E6" w:rsidP="00C0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09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13D1" w:rsidRPr="006C7728" w:rsidTr="00197182">
        <w:trPr>
          <w:trHeight w:val="307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113D1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D1" w:rsidRPr="006C7728" w:rsidRDefault="00C0098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C113D1" w:rsidRPr="006C7728" w:rsidRDefault="00C113D1" w:rsidP="006C772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12" w:rsidRPr="006C7728" w:rsidRDefault="00BB4712" w:rsidP="006C77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C7728">
        <w:rPr>
          <w:rFonts w:ascii="Times New Roman" w:eastAsia="Calibri" w:hAnsi="Times New Roman" w:cs="Times New Roman"/>
          <w:b/>
          <w:sz w:val="24"/>
          <w:szCs w:val="24"/>
        </w:rPr>
        <w:t>ПОЧЕТНЫЕ ЗВАНИЯ ИМЕЮТ:</w:t>
      </w:r>
    </w:p>
    <w:tbl>
      <w:tblPr>
        <w:tblW w:w="970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085"/>
        <w:gridCol w:w="1742"/>
        <w:gridCol w:w="1545"/>
        <w:gridCol w:w="1701"/>
        <w:gridCol w:w="1923"/>
      </w:tblGrid>
      <w:tr w:rsidR="00BB4712" w:rsidRPr="006C7728" w:rsidTr="00BB4712">
        <w:trPr>
          <w:trHeight w:val="55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Почетное звание (наименование)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доплат</w:t>
            </w: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за Почетное звание</w:t>
            </w:r>
          </w:p>
        </w:tc>
      </w:tr>
      <w:tr w:rsidR="00BB4712" w:rsidRPr="006C7728" w:rsidTr="00BB4712">
        <w:trPr>
          <w:trHeight w:val="34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</w:t>
            </w: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712" w:rsidRPr="006C7728" w:rsidTr="00BB4712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Качкалова Ирина Николаевна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работник культуры Моск.обл.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20 % от оклада</w:t>
            </w:r>
          </w:p>
        </w:tc>
      </w:tr>
      <w:tr w:rsidR="00BB4712" w:rsidRPr="006C7728" w:rsidTr="00BB4712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Рулла Татьяна Ивановна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артист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20% от оклада</w:t>
            </w:r>
          </w:p>
        </w:tc>
      </w:tr>
      <w:tr w:rsidR="00BB4712" w:rsidRPr="006C7728" w:rsidTr="00BB4712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Худых Ирина Николаевна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4712" w:rsidRPr="006C7728" w:rsidTr="00BB4712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Шмагина Лариса Константиновна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работник культуры Моск.обл.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20 % от оклада</w:t>
            </w:r>
          </w:p>
        </w:tc>
      </w:tr>
      <w:tr w:rsidR="00BB4712" w:rsidRPr="006C7728" w:rsidTr="00BB4712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Мария Николаевна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хореографического отделения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4712" w:rsidRPr="006C7728" w:rsidTr="00BB4712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Клинникова Татьяна Юрьевна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4712" w:rsidRPr="006C7728" w:rsidTr="00BB4712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Чистяков Станислав Алексеевич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(совм.)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работник культуры РФ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20% от оклада</w:t>
            </w:r>
          </w:p>
        </w:tc>
      </w:tr>
    </w:tbl>
    <w:p w:rsidR="00BB4712" w:rsidRPr="006C7728" w:rsidRDefault="00BB4712" w:rsidP="006C77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983" w:rsidRDefault="00C00983" w:rsidP="006C77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983" w:rsidRDefault="00C00983" w:rsidP="006C77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712" w:rsidRPr="006C7728" w:rsidRDefault="00BB4712" w:rsidP="006C77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C77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ПОВЫСИЛО КВАЛИФИКАЦИЮ (за </w:t>
      </w:r>
      <w:r w:rsidRPr="006C7728">
        <w:rPr>
          <w:rFonts w:ascii="Times New Roman" w:hAnsi="Times New Roman" w:cs="Times New Roman"/>
          <w:b/>
          <w:sz w:val="24"/>
          <w:szCs w:val="24"/>
        </w:rPr>
        <w:t>201</w:t>
      </w:r>
      <w:r w:rsidR="00E11FFB" w:rsidRPr="006C7728">
        <w:rPr>
          <w:rFonts w:ascii="Times New Roman" w:hAnsi="Times New Roman" w:cs="Times New Roman"/>
          <w:b/>
          <w:sz w:val="24"/>
          <w:szCs w:val="24"/>
        </w:rPr>
        <w:t>3</w:t>
      </w:r>
      <w:r w:rsidRPr="006C7728">
        <w:rPr>
          <w:rFonts w:ascii="Times New Roman" w:hAnsi="Times New Roman" w:cs="Times New Roman"/>
          <w:b/>
          <w:sz w:val="24"/>
          <w:szCs w:val="24"/>
        </w:rPr>
        <w:t>-201</w:t>
      </w:r>
      <w:r w:rsidR="00E11FFB" w:rsidRPr="006C7728">
        <w:rPr>
          <w:rFonts w:ascii="Times New Roman" w:hAnsi="Times New Roman" w:cs="Times New Roman"/>
          <w:b/>
          <w:sz w:val="24"/>
          <w:szCs w:val="24"/>
        </w:rPr>
        <w:t>4</w:t>
      </w:r>
      <w:r w:rsidRPr="006C772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год):</w:t>
      </w:r>
    </w:p>
    <w:tbl>
      <w:tblPr>
        <w:tblW w:w="98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2170"/>
        <w:gridCol w:w="2438"/>
        <w:gridCol w:w="2438"/>
        <w:gridCol w:w="1923"/>
      </w:tblGrid>
      <w:tr w:rsidR="006139E3" w:rsidRPr="006C7728" w:rsidTr="006139E3">
        <w:trPr>
          <w:trHeight w:val="269"/>
        </w:trPr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получения</w:t>
            </w:r>
          </w:p>
        </w:tc>
      </w:tr>
      <w:tr w:rsidR="006139E3" w:rsidRPr="006C7728" w:rsidTr="006139E3">
        <w:trPr>
          <w:trHeight w:val="272"/>
        </w:trPr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Колгина М.В.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Качкалова И.Н.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ФГБОУ ДПО «Академия переподготовки работников искусства, культуры и туризма»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Жилявская Н.А.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ФГБОУ ДПО «Академия переподготовки работников искусства, культуры и туризма»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 Г.Н.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Т.И.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Микерина Н.А.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Рябова Е.В.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О.В.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исполнительство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26.03.2014</w:t>
            </w:r>
          </w:p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Донченко О.В.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исполнительство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26.03.2014</w:t>
            </w:r>
          </w:p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Салтыков А.А.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исполнительство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26.03.2014</w:t>
            </w:r>
          </w:p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Лосева Л.А.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исполнительство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26.03.2014</w:t>
            </w:r>
          </w:p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</w:tc>
      </w:tr>
      <w:tr w:rsidR="006139E3" w:rsidRPr="006C7728" w:rsidTr="006139E3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Дерягина Е.А.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исполнительство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26.03.2014</w:t>
            </w:r>
          </w:p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E3" w:rsidRPr="006C7728" w:rsidRDefault="006139E3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НМЦ ГАОУ СПО МО «Московский областной колледж искусств», г.Химки</w:t>
            </w:r>
          </w:p>
        </w:tc>
      </w:tr>
    </w:tbl>
    <w:p w:rsidR="00BB4712" w:rsidRPr="006C7728" w:rsidRDefault="00BB4712" w:rsidP="006C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25A" w:rsidRPr="006C7728" w:rsidRDefault="009C025A" w:rsidP="006C77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C7728">
        <w:rPr>
          <w:rFonts w:ascii="Times New Roman" w:eastAsia="Calibri" w:hAnsi="Times New Roman" w:cs="Times New Roman"/>
          <w:sz w:val="24"/>
          <w:szCs w:val="24"/>
        </w:rPr>
        <w:t>На май 2014 года заявлены еще два преподавателя: Степкина С.В. (музыкально-теоретические дисциплины) и Беляева Н.К. (духовые инструменты). Помимо этого, заявлены два руководителя.</w:t>
      </w:r>
    </w:p>
    <w:p w:rsidR="009C025A" w:rsidRPr="006C7728" w:rsidRDefault="009C025A" w:rsidP="006C77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C7728">
        <w:rPr>
          <w:rFonts w:ascii="Times New Roman" w:eastAsia="Calibri" w:hAnsi="Times New Roman" w:cs="Times New Roman"/>
          <w:sz w:val="24"/>
          <w:szCs w:val="24"/>
        </w:rPr>
        <w:t xml:space="preserve">В межзональном семинаре «Педагогические чтения» с 5 по 6 ноября 2013 г. приняли участие 10 преподавателей и концертмейстеров с методическими сообщениями и открытыми уроками. </w:t>
      </w:r>
    </w:p>
    <w:p w:rsidR="009C025A" w:rsidRPr="006C7728" w:rsidRDefault="009C025A" w:rsidP="006C77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C772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C772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C7728">
        <w:rPr>
          <w:rFonts w:ascii="Times New Roman" w:eastAsia="Calibri" w:hAnsi="Times New Roman" w:cs="Times New Roman"/>
          <w:sz w:val="24"/>
          <w:szCs w:val="24"/>
        </w:rPr>
        <w:t xml:space="preserve"> Конгрессе пианистов Подмосковья приняли участие 7 преподавателей. </w:t>
      </w:r>
    </w:p>
    <w:p w:rsidR="009C025A" w:rsidRPr="006C7728" w:rsidRDefault="009C025A" w:rsidP="006C77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C7728">
        <w:rPr>
          <w:rFonts w:ascii="Times New Roman" w:eastAsia="Calibri" w:hAnsi="Times New Roman" w:cs="Times New Roman"/>
          <w:sz w:val="24"/>
          <w:szCs w:val="24"/>
        </w:rPr>
        <w:t xml:space="preserve">В мае 2014 года в межзональном семинаре «Педагогические чтения» будут принимать участие 6 преподавателей. </w:t>
      </w:r>
    </w:p>
    <w:p w:rsidR="00BB4712" w:rsidRPr="006C7728" w:rsidRDefault="009C025A" w:rsidP="006C77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C7728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рост преподавателей и концертмейстеров отражен в результатах аттестации преподавателей. В текущем учебном году аттестовано </w:t>
      </w:r>
      <w:r w:rsidR="000F380E" w:rsidRPr="006C7728">
        <w:rPr>
          <w:rFonts w:ascii="Times New Roman" w:eastAsia="Calibri" w:hAnsi="Times New Roman" w:cs="Times New Roman"/>
          <w:sz w:val="24"/>
          <w:szCs w:val="24"/>
        </w:rPr>
        <w:t xml:space="preserve">10 преподавателей и 3 концертмейстера, из них улучшили категорию с первой на высшую – 4 преподавателя, </w:t>
      </w:r>
      <w:r w:rsidRPr="006C7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80E" w:rsidRPr="006C7728">
        <w:rPr>
          <w:rFonts w:ascii="Times New Roman" w:eastAsia="Calibri" w:hAnsi="Times New Roman" w:cs="Times New Roman"/>
          <w:sz w:val="24"/>
          <w:szCs w:val="24"/>
        </w:rPr>
        <w:t xml:space="preserve">со второй на первую – 1 преподаватель и 2 концертмейстера. Преподаватель Костюченко Л.В. и концертмейстер Клинникова Т.Ю. подтверждают высшую категорию 23 апреля 2014 года. </w:t>
      </w:r>
    </w:p>
    <w:p w:rsidR="000F380E" w:rsidRPr="006C7728" w:rsidRDefault="000F380E" w:rsidP="006C77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C7728">
        <w:rPr>
          <w:rFonts w:ascii="Times New Roman" w:eastAsia="Calibri" w:hAnsi="Times New Roman" w:cs="Times New Roman"/>
          <w:sz w:val="24"/>
          <w:szCs w:val="24"/>
        </w:rPr>
        <w:t xml:space="preserve">За 2013-2014 учебный год проведено 9 открытых уроков и 13 экспертных уроков. </w:t>
      </w:r>
    </w:p>
    <w:p w:rsidR="00C113D1" w:rsidRPr="006C7728" w:rsidRDefault="00C113D1" w:rsidP="006C77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28" w:rsidRPr="006C7728" w:rsidRDefault="00F90F28" w:rsidP="006C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BB4712" w:rsidRPr="006C7728" w:rsidRDefault="00BB4712" w:rsidP="006C772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C7728">
        <w:rPr>
          <w:rFonts w:ascii="Times New Roman" w:eastAsia="Calibri" w:hAnsi="Times New Roman" w:cs="Times New Roman"/>
          <w:b/>
          <w:sz w:val="24"/>
          <w:szCs w:val="24"/>
        </w:rPr>
        <w:t>ОСНАЩЕННОСТЬ ОБРАЗОВАТЕЛЬНОГО ПРОЦЕССА УЧЕБНОГО ЗАВЕДЕНИЯ БИБЛИОТЕЧНЫМИ ФОНДАМИ: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3518"/>
        <w:gridCol w:w="1701"/>
        <w:gridCol w:w="1194"/>
        <w:gridCol w:w="2067"/>
      </w:tblGrid>
      <w:tr w:rsidR="00BB4712" w:rsidRPr="006C7728" w:rsidTr="00197182">
        <w:trPr>
          <w:trHeight w:val="288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п/п</w:t>
            </w:r>
          </w:p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</w:t>
            </w:r>
          </w:p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Количество/стоимость/потребность</w:t>
            </w:r>
          </w:p>
        </w:tc>
      </w:tr>
      <w:tr w:rsidR="00BB4712" w:rsidRPr="006C7728" w:rsidTr="00197182">
        <w:trPr>
          <w:trHeight w:val="260"/>
        </w:trPr>
        <w:tc>
          <w:tcPr>
            <w:tcW w:w="10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BB4712" w:rsidRPr="006C7728" w:rsidTr="00197182">
        <w:trPr>
          <w:trHeight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4712" w:rsidRPr="006C7728" w:rsidTr="00197182">
        <w:trPr>
          <w:trHeight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Нотный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4712" w:rsidRPr="006C7728" w:rsidTr="00197182">
        <w:trPr>
          <w:trHeight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Виниловые пластинки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4712" w:rsidRPr="006C7728" w:rsidTr="00197182">
        <w:trPr>
          <w:trHeight w:val="28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Аудиокассеты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4712" w:rsidRPr="006C7728" w:rsidTr="00197182">
        <w:trPr>
          <w:trHeight w:val="30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Компакт-диски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4712" w:rsidRPr="006C7728" w:rsidTr="00197182">
        <w:trPr>
          <w:trHeight w:val="30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4712" w:rsidRPr="006C7728" w:rsidTr="00197182">
        <w:trPr>
          <w:trHeight w:val="30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Видео-кассеты, </w:t>
            </w:r>
            <w:r w:rsidRPr="006C77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-диски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2" w:rsidRPr="006C7728" w:rsidRDefault="00BB4712" w:rsidP="006C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C7728" w:rsidRPr="006C7728" w:rsidRDefault="006C7728" w:rsidP="006C7728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C7728">
        <w:rPr>
          <w:rFonts w:ascii="Times New Roman" w:hAnsi="Times New Roman" w:cs="Times New Roman"/>
          <w:spacing w:val="-4"/>
          <w:sz w:val="24"/>
          <w:szCs w:val="24"/>
        </w:rPr>
        <w:t xml:space="preserve">Школа имеет обширную библиотеку. Нотный фонд постоянно пополняется и обновляется. Книжный фонд составляет в основном литература музыкальной и художественной направленности. Медиа-библиотека состоит из различных носителей таких, как виниловые пластинки, аудиокассеты, диски, слайды, видеокассеты. Часть медиа-библиотеки составляют архивы конкурсов, фестивалей и концертов, проводимых ДШИ «Рапсодия». </w:t>
      </w:r>
    </w:p>
    <w:p w:rsidR="00BB4712" w:rsidRPr="006C7728" w:rsidRDefault="00BB4712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28" w:rsidRPr="006C7728" w:rsidRDefault="00F90F28" w:rsidP="006C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28">
        <w:rPr>
          <w:rFonts w:ascii="Times New Roman" w:hAnsi="Times New Roman" w:cs="Times New Roman"/>
          <w:b/>
          <w:sz w:val="24"/>
          <w:szCs w:val="24"/>
        </w:rPr>
        <w:t>Внеклассная работа с учащимися</w:t>
      </w:r>
    </w:p>
    <w:p w:rsidR="004B5322" w:rsidRDefault="00A931C7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школа искусств проводит 5 конкурсов и фестивалей в год. В 2014 году три конкурса повысили свой статус и из межзональных стали областными. </w:t>
      </w:r>
    </w:p>
    <w:p w:rsidR="00A931C7" w:rsidRDefault="00A931C7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на базе ДШИ «Рапсодия» в 2013-2014 году:</w:t>
      </w:r>
    </w:p>
    <w:p w:rsidR="00A931C7" w:rsidRDefault="00A931C7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межзональный фестиваль старинной музыки, 08.12.2013 г.</w:t>
      </w:r>
    </w:p>
    <w:p w:rsidR="00A931C7" w:rsidRDefault="00A931C7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Московский областной открытый конкурс исполнителей фортепианных пьес им. Ирины Захаровой, 09.02.2014 г.</w:t>
      </w:r>
    </w:p>
    <w:p w:rsidR="00A931C7" w:rsidRPr="006C7728" w:rsidRDefault="00A931C7" w:rsidP="00A931C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Московский областной открытый вокальный конкурс «Весенние соловушки», 15.03.2014 г.</w:t>
      </w:r>
    </w:p>
    <w:p w:rsidR="00A931C7" w:rsidRDefault="00A931C7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Московский областной открытый хоровой фестиваль-конкурс «Весенние соловушки», 16.03.2014 г.</w:t>
      </w:r>
    </w:p>
    <w:p w:rsidR="00A931C7" w:rsidRDefault="00A931C7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Открытый межзональный фестиваль эстрадной музыки, 13.04.2014 г. </w:t>
      </w:r>
    </w:p>
    <w:p w:rsidR="00A931C7" w:rsidRDefault="00A931C7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2430"/>
        <w:gridCol w:w="2304"/>
        <w:gridCol w:w="2973"/>
      </w:tblGrid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 дипломанты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05.10.2013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стихотворений Сергея Есенина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1 место – Чудаков Артем (преп. Волощенко М.В.), 2 место – Медина София (преп. Волощенко М.В.), 3 место – Кузнецова София (преп. Волощенко М.В.)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05-10.10.2013 г.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Фестиваль международного проекта «Союз талантов»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Лауреат: Клинников Даниил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конкурс концертмейстеров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2 место: Клинникова Татьяна Юрьевна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 xml:space="preserve">08.12.2013 г. 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Открытый межзональный фестиваль старинной музыки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Актовый зал ДШИ «Рапсодия»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выразительность и исполнительское мастерство»: старший хор девочек (рук. Донченко О.В.)</w:t>
            </w:r>
          </w:p>
          <w:p w:rsidR="00C00983" w:rsidRPr="00C00983" w:rsidRDefault="00C00983" w:rsidP="00A931C7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 xml:space="preserve">Диплом «За исполнительское мастерство»: Концертный хор (рук. Качкалова И.Н.), Зарубина Анастасия (преп. Салтыков А.А.), Киреева Ирина (преп. Юрченко М.В.), Клинников Даниил </w:t>
            </w:r>
            <w:r w:rsidRPr="00C0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(преп. Чистяков С.А.), Корнейко Елизавета (преп. Журавель Л.А.), Шарипова Елизавета (преп. Лушина А.В.)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выразительность исполнения»: Пономарев Леонид (преп. Качкалова И.Н.), Щетинина Елизавета (преп. Качкалова И.Н.), Кудряшова Анастасия (преп. Рыкова А.П.), Мусихина Ирина (преп. Качкалова И.Н.)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артистизм и сценическую культуру»: Шиленина Мария (преп. Юрченко М.В.), Карцева Кристина (преп. Лосева Л.А.), Полетаева Ольга и Назарова Татьяна (преп. Беляева Н.К., Шунина И.А.)</w:t>
            </w:r>
          </w:p>
          <w:p w:rsidR="00C00983" w:rsidRPr="00C00983" w:rsidRDefault="00C00983" w:rsidP="00A931C7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лучшее воссоздание стиля эпохи»: Кузнецова Маргарита, Иванчин Никита и Сидоров Иван (преп. Биктимирова Е.В.), Полетаева Ольга и Назарова Татьяна (преп. Беляева Н.К., Шунина И.А.)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лучшее воссоздание стиля эпохи и ансамблевую культуру»: Ансамбль «Традиция» (рук. Беляева Н.К.)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ансамблевое мастерство»: ансамбль гитаристов: Ряполов Дмитрий, Прохорова Лизавета, Шарапов Александр, Лобов Ярослав (преп. Евтеева И.Н.)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яркое исполнение и лучшее воссоздание стиля эпохи»: Колесник Анна (преп. Салтыков А.А.)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21.12.2013 г.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Межзональный конкурс этюдов по специальности фортепиано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ДМШ, Дубна</w:t>
            </w:r>
          </w:p>
        </w:tc>
        <w:tc>
          <w:tcPr>
            <w:tcW w:w="2973" w:type="dxa"/>
          </w:tcPr>
          <w:p w:rsid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2 место – Кузнецова Валентина (преп. Рыкова А.П.); дипломант – Леонов Семен (преп. Григорьева Г.Ю.), участник – Бакаева Анастасия (преп. Костюченко Л.В.)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08.02.2014 г.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Областная общественная педагогическая филармония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 2 степени: квартет пианистов «НЭГА-</w:t>
            </w:r>
            <w:r w:rsidRPr="00C00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altri</w:t>
            </w: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» (Стальцова Н.Ю., Рыкова А.П., Григорьева Г.Ю., Пластинина Э.В.);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 3 степени: Курякова Г.А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09.02.2014 г.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фестиваль-конкурс чтецов «Открытая книга»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Участие: Клинников Даниил (преп. Рулла Т.И.)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09.02.2014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конкурс исполнителей фортепианных пьес им. И. Захаровой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ДШИ «Рапсодия»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 2 степени: Добрынина Ирина (преп. Костюченко Л.В.), Шиленина Мария (преп. Шунина И.А.)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 3 степени: Деднева Татьяна (преп. Шунина И.А.)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Дипломант 2 степени: Карташова Анна (преп. Калинина Т.А.)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Дипломант 3 степени: Пономарев Леонид (преп. Стальцова Н.Ю.)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успешное исполнение пьесы И. Парфенова «О чем пела кукушка»: Клинкова Екатерина (преп. Рыкова А.П.)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успешное выступление»: Гордеева Елизавета (преп. Стальцова Н.Ю.)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участника: Шарапова Алена (преп. Калинина Т.А.) 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2430" w:type="dxa"/>
          </w:tcPr>
          <w:p w:rsid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конкурс эстрадно-джазовой музыки</w:t>
            </w:r>
          </w:p>
          <w:p w:rsidR="00A931C7" w:rsidRPr="00C00983" w:rsidRDefault="00A931C7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Участие: Колосова Дарья и Добрынина Ирина (преп. Костюченко Л.В.)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22.02.2014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«Первые шаги в искусстве»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Участие: Коротун Софья, Проничева Эмилия (преп. Демченко Т.И.)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Межзональный конкурс ансамблей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Дубна, ДМШ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2 место: ансамбль «Традиция» (рук. Беляева Н.К.)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Участие: младший ансамбль гитаристов (преп. Евтеева И.Н.), старший ансамбль гитаристов (преп. Евтеева И.Н.), квартет «Солнце-</w:t>
            </w:r>
            <w:r w:rsidRPr="00C00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jazzz</w:t>
            </w: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» (преп. Григорьева Г.Ю., Рыкова А.П.)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02.03.2014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«Первые шаги в искусстве»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Участие: хореографический коллектив «Фантазия», театр песни «Забава»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15.03.2014 г.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хоровой фестиваль-конкурс «Весенние соловушки»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ДШИ «Рапсодия», Дубна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 1 степени: хор 1-2 классов (рук. Лосева Л.А., Житкова Е.Н.), кандидатский хор (рук. Колгина М.В.), старший хор девочек (рук. Донченко О.В.)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 2 степени: концертный хор (рук. Качкалова И.Н.)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«Лучшему концертмейстеру»: Клинникова Татьяна Юрьевна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«За артистизм»: Картузова Елизавета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16.03.2014 г.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вокальный конкурс «Весенние соловушки»</w:t>
            </w:r>
          </w:p>
        </w:tc>
        <w:tc>
          <w:tcPr>
            <w:tcW w:w="2304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ДШИ «Рапсодия», Дубна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 2 степени: ансамбль мальчиков (рук. Донченко О.В., Биктимирова Е.В.)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 3 степени: Пономарев Леонид (преп. Качкалова И.Н.)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Дипломант 2 степени: Щетинина Елизавета (преп. Качкалова И.Н.)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Дипломант 3 степени: Колесник Анна (преп. Салтыков А.А.), Купцова Полина (преп. Лушина А.В.), Полетаева Анна (преп. Качкалова И.Н.), Мусихина Ирина (преп. Качкалова И.Н.)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 xml:space="preserve">Участие: Гусарова </w:t>
            </w:r>
            <w:r w:rsidRPr="00C0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(преп. Юрченко М.В.), Накаткова Карина (преп.Юрченко М.В.), Колесникова Виктория (преп. Щербакова О.В.), Воробьева Татьяна (преп. Салтыков А.А.)</w:t>
            </w:r>
          </w:p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Диплом «Лучшему концертмейстеру»: Клинникова Татьяна Юрьевна</w:t>
            </w:r>
          </w:p>
        </w:tc>
      </w:tr>
      <w:tr w:rsidR="00C00983" w:rsidRPr="00C00983" w:rsidTr="00A931C7">
        <w:tc>
          <w:tcPr>
            <w:tcW w:w="2071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23.03.2014 г.</w:t>
            </w:r>
          </w:p>
        </w:tc>
        <w:tc>
          <w:tcPr>
            <w:tcW w:w="2430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конкурс им. Г.А. Струве</w:t>
            </w:r>
          </w:p>
        </w:tc>
        <w:tc>
          <w:tcPr>
            <w:tcW w:w="2304" w:type="dxa"/>
          </w:tcPr>
          <w:p w:rsidR="00C00983" w:rsidRPr="00C00983" w:rsidRDefault="00C00983" w:rsidP="00A931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г. Железнодорожный</w:t>
            </w:r>
          </w:p>
        </w:tc>
        <w:tc>
          <w:tcPr>
            <w:tcW w:w="2973" w:type="dxa"/>
          </w:tcPr>
          <w:p w:rsidR="00C00983" w:rsidRPr="00C00983" w:rsidRDefault="00C00983" w:rsidP="00C0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3">
              <w:rPr>
                <w:rFonts w:ascii="Times New Roman" w:hAnsi="Times New Roman" w:cs="Times New Roman"/>
                <w:sz w:val="24"/>
                <w:szCs w:val="24"/>
              </w:rPr>
              <w:t>Лауреат 2 степени: концертный хор (рук. Качкалова И.Н.)</w:t>
            </w:r>
          </w:p>
        </w:tc>
      </w:tr>
    </w:tbl>
    <w:p w:rsidR="004B5322" w:rsidRPr="006C7728" w:rsidRDefault="004B5322" w:rsidP="006C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322" w:rsidRPr="006C7728" w:rsidSect="006C7728">
      <w:footerReference w:type="default" r:id="rId10"/>
      <w:pgSz w:w="11906" w:h="16838"/>
      <w:pgMar w:top="1134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C7" w:rsidRDefault="00A951C7" w:rsidP="006C7728">
      <w:pPr>
        <w:spacing w:after="0" w:line="240" w:lineRule="auto"/>
      </w:pPr>
      <w:r>
        <w:separator/>
      </w:r>
    </w:p>
  </w:endnote>
  <w:endnote w:type="continuationSeparator" w:id="0">
    <w:p w:rsidR="00A951C7" w:rsidRDefault="00A951C7" w:rsidP="006C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347"/>
      <w:docPartObj>
        <w:docPartGallery w:val="Page Numbers (Bottom of Page)"/>
        <w:docPartUnique/>
      </w:docPartObj>
    </w:sdtPr>
    <w:sdtContent>
      <w:p w:rsidR="006C7728" w:rsidRDefault="002C6058">
        <w:pPr>
          <w:pStyle w:val="a9"/>
          <w:jc w:val="right"/>
        </w:pPr>
        <w:fldSimple w:instr=" PAGE   \* MERGEFORMAT ">
          <w:r w:rsidR="00A931C7">
            <w:rPr>
              <w:noProof/>
            </w:rPr>
            <w:t>8</w:t>
          </w:r>
        </w:fldSimple>
      </w:p>
    </w:sdtContent>
  </w:sdt>
  <w:p w:rsidR="006C7728" w:rsidRDefault="006C77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C7" w:rsidRDefault="00A951C7" w:rsidP="006C7728">
      <w:pPr>
        <w:spacing w:after="0" w:line="240" w:lineRule="auto"/>
      </w:pPr>
      <w:r>
        <w:separator/>
      </w:r>
    </w:p>
  </w:footnote>
  <w:footnote w:type="continuationSeparator" w:id="0">
    <w:p w:rsidR="00A951C7" w:rsidRDefault="00A951C7" w:rsidP="006C7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093AE"/>
    <w:lvl w:ilvl="0">
      <w:numFmt w:val="bullet"/>
      <w:lvlText w:val="*"/>
      <w:lvlJc w:val="left"/>
    </w:lvl>
  </w:abstractNum>
  <w:abstractNum w:abstractNumId="1">
    <w:nsid w:val="036A1BD7"/>
    <w:multiLevelType w:val="hybridMultilevel"/>
    <w:tmpl w:val="599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09A9"/>
    <w:multiLevelType w:val="hybridMultilevel"/>
    <w:tmpl w:val="4760B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72096"/>
    <w:multiLevelType w:val="hybridMultilevel"/>
    <w:tmpl w:val="8E40CD4E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66304"/>
    <w:multiLevelType w:val="hybridMultilevel"/>
    <w:tmpl w:val="DDAEE56A"/>
    <w:lvl w:ilvl="0" w:tplc="D4623582"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F1B6A"/>
    <w:multiLevelType w:val="hybridMultilevel"/>
    <w:tmpl w:val="F148F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C7B"/>
    <w:rsid w:val="000E6879"/>
    <w:rsid w:val="000F380E"/>
    <w:rsid w:val="00177C7B"/>
    <w:rsid w:val="002C6058"/>
    <w:rsid w:val="00372909"/>
    <w:rsid w:val="003E1EE5"/>
    <w:rsid w:val="00437920"/>
    <w:rsid w:val="004B5322"/>
    <w:rsid w:val="00560FD2"/>
    <w:rsid w:val="006139E3"/>
    <w:rsid w:val="006C7728"/>
    <w:rsid w:val="00906AB0"/>
    <w:rsid w:val="009130F9"/>
    <w:rsid w:val="009C025A"/>
    <w:rsid w:val="00A15E8F"/>
    <w:rsid w:val="00A931C7"/>
    <w:rsid w:val="00A951C7"/>
    <w:rsid w:val="00A96B0E"/>
    <w:rsid w:val="00BB4712"/>
    <w:rsid w:val="00C00983"/>
    <w:rsid w:val="00C113D1"/>
    <w:rsid w:val="00C166E6"/>
    <w:rsid w:val="00C41C3E"/>
    <w:rsid w:val="00D35EFB"/>
    <w:rsid w:val="00D50797"/>
    <w:rsid w:val="00E11FFB"/>
    <w:rsid w:val="00F22F99"/>
    <w:rsid w:val="00F90F28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28"/>
    <w:pPr>
      <w:ind w:left="720"/>
      <w:contextualSpacing/>
    </w:pPr>
  </w:style>
  <w:style w:type="character" w:styleId="a4">
    <w:name w:val="Hyperlink"/>
    <w:basedOn w:val="a0"/>
    <w:rsid w:val="00F90F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C7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7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728"/>
  </w:style>
  <w:style w:type="paragraph" w:styleId="a9">
    <w:name w:val="footer"/>
    <w:basedOn w:val="a"/>
    <w:link w:val="aa"/>
    <w:uiPriority w:val="99"/>
    <w:unhideWhenUsed/>
    <w:rsid w:val="006C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psod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apsodia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2014-04-16T06:58:00Z</cp:lastPrinted>
  <dcterms:created xsi:type="dcterms:W3CDTF">2014-04-01T10:29:00Z</dcterms:created>
  <dcterms:modified xsi:type="dcterms:W3CDTF">2014-04-16T12:53:00Z</dcterms:modified>
</cp:coreProperties>
</file>